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0ADF" w14:textId="77777777" w:rsidR="00501AB9" w:rsidRPr="00B35D53" w:rsidRDefault="00501AB9" w:rsidP="00501AB9">
      <w:pPr>
        <w:pStyle w:val="Heading1"/>
        <w:jc w:val="center"/>
      </w:pPr>
      <w:r w:rsidRPr="0054079F">
        <w:t>City Commission Meeting</w:t>
      </w:r>
      <w:r>
        <w:br/>
        <w:t>Valley City, North Dakota</w:t>
      </w:r>
      <w:bookmarkStart w:id="0" w:name="_GoBack"/>
      <w:bookmarkEnd w:id="0"/>
    </w:p>
    <w:p w14:paraId="07660979" w14:textId="52058F06" w:rsidR="00501AB9" w:rsidRPr="00834E74" w:rsidRDefault="00DE572C" w:rsidP="00501AB9">
      <w:pPr>
        <w:pStyle w:val="Heading2"/>
        <w:jc w:val="center"/>
        <w:rPr>
          <w:sz w:val="20"/>
          <w:szCs w:val="20"/>
        </w:rPr>
      </w:pPr>
      <w:r>
        <w:rPr>
          <w:sz w:val="20"/>
          <w:szCs w:val="20"/>
        </w:rPr>
        <w:t>Tuesda</w:t>
      </w:r>
      <w:r w:rsidR="00B854F2">
        <w:rPr>
          <w:sz w:val="20"/>
          <w:szCs w:val="20"/>
        </w:rPr>
        <w:t xml:space="preserve">y, January </w:t>
      </w:r>
      <w:r>
        <w:rPr>
          <w:sz w:val="20"/>
          <w:szCs w:val="20"/>
        </w:rPr>
        <w:t>16</w:t>
      </w:r>
      <w:r w:rsidR="00B854F2">
        <w:rPr>
          <w:sz w:val="20"/>
          <w:szCs w:val="20"/>
        </w:rPr>
        <w:t>, 2024</w:t>
      </w:r>
    </w:p>
    <w:p w14:paraId="70860F31"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6201B965" w14:textId="77777777" w:rsidR="00501AB9" w:rsidRPr="007D14B9" w:rsidRDefault="00501AB9" w:rsidP="00501AB9">
      <w:pPr>
        <w:rPr>
          <w:rFonts w:cs="Times New Roman"/>
        </w:rPr>
      </w:pPr>
    </w:p>
    <w:p w14:paraId="7732356C" w14:textId="7AA79EB8" w:rsidR="00501AB9" w:rsidRPr="007D14B9" w:rsidRDefault="00501AB9" w:rsidP="00501AB9">
      <w:pPr>
        <w:rPr>
          <w:rFonts w:cs="Times New Roman"/>
        </w:rPr>
      </w:pPr>
      <w:r w:rsidRPr="007D14B9">
        <w:rPr>
          <w:rFonts w:cs="Times New Roman"/>
        </w:rPr>
        <w:t xml:space="preserve">Members present: President Carlsrud, </w:t>
      </w:r>
      <w:r w:rsidR="007B5E5D" w:rsidRPr="007D14B9">
        <w:rPr>
          <w:rFonts w:cs="Times New Roman"/>
        </w:rPr>
        <w:t xml:space="preserve">Commissioner Bishop, </w:t>
      </w:r>
      <w:r w:rsidRPr="007D14B9">
        <w:rPr>
          <w:rFonts w:cs="Times New Roman"/>
        </w:rPr>
        <w:t>Commissioner Gulmon</w:t>
      </w:r>
      <w:r w:rsidR="00DE572C">
        <w:rPr>
          <w:rFonts w:cs="Times New Roman"/>
        </w:rPr>
        <w:t xml:space="preserve"> via Zoom</w:t>
      </w:r>
      <w:r w:rsidRPr="007D14B9">
        <w:rPr>
          <w:rFonts w:cs="Times New Roman"/>
        </w:rPr>
        <w:t>, Commissioner Erickson</w:t>
      </w:r>
    </w:p>
    <w:p w14:paraId="5C38795A" w14:textId="77777777" w:rsidR="00501AB9" w:rsidRPr="007D14B9" w:rsidRDefault="00501AB9" w:rsidP="00501AB9">
      <w:pPr>
        <w:rPr>
          <w:rFonts w:cs="Times New Roman"/>
        </w:rPr>
      </w:pPr>
    </w:p>
    <w:p w14:paraId="7D945B1E" w14:textId="0B80E87E" w:rsidR="00501AB9" w:rsidRDefault="00501AB9" w:rsidP="00501AB9">
      <w:pPr>
        <w:rPr>
          <w:rFonts w:cs="Times New Roman"/>
        </w:rPr>
      </w:pPr>
      <w:r w:rsidRPr="007D14B9">
        <w:rPr>
          <w:rFonts w:cs="Times New Roman"/>
        </w:rPr>
        <w:t xml:space="preserve">Others: City Administrator Crawford, </w:t>
      </w:r>
      <w:r w:rsidR="000919B6" w:rsidRPr="007D14B9">
        <w:rPr>
          <w:rFonts w:cs="Times New Roman"/>
        </w:rPr>
        <w:t xml:space="preserve">City Attorney Martineck, </w:t>
      </w:r>
      <w:r w:rsidR="000919B6">
        <w:rPr>
          <w:rFonts w:cs="Times New Roman"/>
        </w:rPr>
        <w:t>Finance Director</w:t>
      </w:r>
      <w:r w:rsidRPr="007D14B9">
        <w:rPr>
          <w:rFonts w:cs="Times New Roman"/>
        </w:rPr>
        <w:t xml:space="preserve"> Klein, Administrative Assistant </w:t>
      </w:r>
      <w:r w:rsidR="000919B6">
        <w:rPr>
          <w:rFonts w:cs="Times New Roman"/>
        </w:rPr>
        <w:t>Hintz</w:t>
      </w:r>
      <w:r w:rsidRPr="007D14B9">
        <w:rPr>
          <w:rFonts w:cs="Times New Roman"/>
        </w:rPr>
        <w:t>.</w:t>
      </w:r>
    </w:p>
    <w:p w14:paraId="6B63CFC2" w14:textId="6F264933" w:rsidR="00DE572C" w:rsidRDefault="00DE572C" w:rsidP="00501AB9">
      <w:pPr>
        <w:rPr>
          <w:rFonts w:cs="Times New Roman"/>
        </w:rPr>
      </w:pPr>
    </w:p>
    <w:p w14:paraId="2AD30FF5" w14:textId="6CC2372F" w:rsidR="00DE572C" w:rsidRDefault="00DE572C" w:rsidP="00501AB9">
      <w:pPr>
        <w:rPr>
          <w:rFonts w:cs="Times New Roman"/>
        </w:rPr>
      </w:pPr>
      <w:r>
        <w:rPr>
          <w:rFonts w:cs="Times New Roman"/>
        </w:rPr>
        <w:t>Members Absent: Commissioner Magnuson</w:t>
      </w:r>
    </w:p>
    <w:p w14:paraId="71CC0992" w14:textId="77777777" w:rsidR="00DE572C" w:rsidRPr="007D14B9" w:rsidRDefault="00DE572C" w:rsidP="00501AB9">
      <w:pPr>
        <w:rPr>
          <w:rFonts w:cs="Times New Roman"/>
        </w:rPr>
      </w:pPr>
    </w:p>
    <w:p w14:paraId="3F787D8B" w14:textId="538854C1" w:rsidR="00501A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3028605B" w14:textId="3594552C" w:rsidR="00AE024A" w:rsidRDefault="00AE024A" w:rsidP="00AE024A">
      <w:pPr>
        <w:rPr>
          <w:b/>
          <w:u w:val="single"/>
        </w:rPr>
      </w:pPr>
      <w:r w:rsidRPr="00AE024A">
        <w:rPr>
          <w:b/>
          <w:u w:val="single"/>
        </w:rPr>
        <w:t>PROCLAMATION</w:t>
      </w:r>
    </w:p>
    <w:p w14:paraId="1694433E" w14:textId="5190A0AC" w:rsidR="00AE024A" w:rsidRPr="00AE024A" w:rsidRDefault="00AE024A" w:rsidP="00AE024A">
      <w:r>
        <w:t xml:space="preserve">The week of January 28 through February 3, 2024, was proclaimed </w:t>
      </w:r>
      <w:r w:rsidR="004B2DEA">
        <w:t xml:space="preserve">as </w:t>
      </w:r>
      <w:r>
        <w:t xml:space="preserve">Catholic Schools Week. </w:t>
      </w:r>
    </w:p>
    <w:p w14:paraId="0107A7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0F00F4EA" w14:textId="77777777" w:rsidR="004B2DEA" w:rsidRPr="00A6557E" w:rsidRDefault="004B2DEA" w:rsidP="004B2DEA">
      <w:pPr>
        <w:rPr>
          <w:rFonts w:cs="Times New Roman"/>
        </w:rPr>
      </w:pPr>
      <w:r w:rsidRPr="00A6557E">
        <w:rPr>
          <w:rFonts w:cs="Times New Roman"/>
        </w:rPr>
        <w:t xml:space="preserve">Remove the Public Hearing regarding Ordinance Violations by the Captain’s Pub. </w:t>
      </w:r>
    </w:p>
    <w:p w14:paraId="32C076B9" w14:textId="71F1C402" w:rsidR="004B2DEA" w:rsidRPr="00A6557E" w:rsidRDefault="004B2DEA" w:rsidP="004B2DEA">
      <w:pPr>
        <w:rPr>
          <w:rFonts w:cs="Times New Roman"/>
        </w:rPr>
      </w:pPr>
      <w:r w:rsidRPr="00A6557E">
        <w:rPr>
          <w:rFonts w:cs="Times New Roman"/>
        </w:rPr>
        <w:t xml:space="preserve">Remove Item B. </w:t>
      </w:r>
      <w:r w:rsidR="0052626A">
        <w:rPr>
          <w:rFonts w:cs="Times New Roman"/>
        </w:rPr>
        <w:t xml:space="preserve">on the Consent Agenda, </w:t>
      </w:r>
      <w:r w:rsidRPr="00A6557E">
        <w:rPr>
          <w:rFonts w:cs="Times New Roman"/>
        </w:rPr>
        <w:t xml:space="preserve">Tree Trimming &amp; Removal License Application for Strom Tree Service Inc.  </w:t>
      </w:r>
    </w:p>
    <w:p w14:paraId="1C975626" w14:textId="29473CCE" w:rsidR="004B2DEA" w:rsidRDefault="004B2DEA" w:rsidP="004B2DEA">
      <w:r>
        <w:t>Commissioner Bishop moved to approve</w:t>
      </w:r>
      <w:r w:rsidR="0052626A">
        <w:t xml:space="preserve"> the changes</w:t>
      </w:r>
      <w:r>
        <w:t>, seconded by Commissioner Erickson. Motion passed unanimously.</w:t>
      </w:r>
    </w:p>
    <w:p w14:paraId="00EB7BCA"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1704D72D" w14:textId="68016A43" w:rsidR="00283A50" w:rsidRDefault="00283A50" w:rsidP="00283A50">
      <w:pPr>
        <w:contextualSpacing/>
      </w:pPr>
      <w:r>
        <w:t>Commissioner Bishop moved to Approve the Minutes from the January 4, 2024, Finance and Commission Meetings, seconded by Commissioner Erickson.  Motion passed unanimously.</w:t>
      </w:r>
    </w:p>
    <w:p w14:paraId="2F2BE89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695D59D7" w14:textId="77777777" w:rsidR="00BB6BE0" w:rsidRPr="001F33AA" w:rsidRDefault="00BB6BE0" w:rsidP="00BB6BE0">
      <w:pPr>
        <w:autoSpaceDE w:val="0"/>
        <w:autoSpaceDN w:val="0"/>
        <w:adjustRightInd w:val="0"/>
      </w:pPr>
      <w:r w:rsidRPr="00BB6BE0">
        <w:rPr>
          <w:rFonts w:cs="Times New Roman"/>
          <w:color w:val="000000"/>
        </w:rPr>
        <w:t xml:space="preserve">Approve Local Permit Application for a Raffle for Sanford Clinic of Valley City on February 2, 2024, at Valley City Town &amp; Country Club. </w:t>
      </w:r>
    </w:p>
    <w:p w14:paraId="3CC1C247" w14:textId="77777777" w:rsidR="00BB6BE0" w:rsidRDefault="00BB6BE0" w:rsidP="00BB6BE0">
      <w:pPr>
        <w:autoSpaceDE w:val="0"/>
        <w:autoSpaceDN w:val="0"/>
        <w:adjustRightInd w:val="0"/>
      </w:pPr>
      <w:r>
        <w:t xml:space="preserve">Approve Application for Use of National Guard Building. Schindler Events. Mar 7 – 10, 2024. </w:t>
      </w:r>
    </w:p>
    <w:p w14:paraId="1B05AFC1" w14:textId="4B332FA4" w:rsidR="0053422F" w:rsidRPr="00BB6BE0" w:rsidRDefault="0053422F" w:rsidP="00501AB9">
      <w:pPr>
        <w:rPr>
          <w:rFonts w:cs="Times New Roman"/>
        </w:rPr>
      </w:pPr>
      <w:r w:rsidRPr="007D14B9">
        <w:rPr>
          <w:rFonts w:cs="Times New Roman"/>
        </w:rPr>
        <w:t xml:space="preserve">Commissioner </w:t>
      </w:r>
      <w:r w:rsidR="00BB6BE0">
        <w:rPr>
          <w:rFonts w:cs="Times New Roman"/>
        </w:rPr>
        <w:t>Erickson</w:t>
      </w:r>
      <w:r w:rsidRPr="007D14B9">
        <w:rPr>
          <w:rFonts w:cs="Times New Roman"/>
        </w:rPr>
        <w:t xml:space="preserve"> moved to approve</w:t>
      </w:r>
      <w:r>
        <w:rPr>
          <w:rFonts w:cs="Times New Roman"/>
        </w:rPr>
        <w:t xml:space="preserve"> the Consent Agenda</w:t>
      </w:r>
      <w:r w:rsidRPr="007D14B9">
        <w:rPr>
          <w:rFonts w:cs="Times New Roman"/>
        </w:rPr>
        <w:t xml:space="preserve">, seconded by Commissioner </w:t>
      </w:r>
      <w:r w:rsidR="00BB6BE0">
        <w:rPr>
          <w:rFonts w:cs="Times New Roman"/>
        </w:rPr>
        <w:t>Bishop.</w:t>
      </w:r>
      <w:r w:rsidRPr="007D14B9">
        <w:rPr>
          <w:rFonts w:cs="Times New Roman"/>
        </w:rPr>
        <w:t xml:space="preserve">  Motion passed unanimously. </w:t>
      </w:r>
    </w:p>
    <w:p w14:paraId="07C46454"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RESOLUTION</w:t>
      </w:r>
    </w:p>
    <w:p w14:paraId="0C9109B0" w14:textId="18ACCF83" w:rsidR="00BB6BE0" w:rsidRPr="00733A79" w:rsidRDefault="00BB6BE0" w:rsidP="00BB6BE0">
      <w:r w:rsidRPr="00BB6BE0">
        <w:rPr>
          <w:b/>
        </w:rPr>
        <w:t xml:space="preserve">RES 2438 A Resolution Regarding Participation in Funding for a Bureau of Reclamation </w:t>
      </w:r>
      <w:proofErr w:type="spellStart"/>
      <w:r w:rsidRPr="00BB6BE0">
        <w:rPr>
          <w:b/>
        </w:rPr>
        <w:t>WaterSMART</w:t>
      </w:r>
      <w:proofErr w:type="spellEnd"/>
      <w:r w:rsidRPr="00BB6BE0">
        <w:rPr>
          <w:b/>
        </w:rPr>
        <w:t xml:space="preserve"> Grant Project. </w:t>
      </w:r>
      <w:r w:rsidR="003204B8" w:rsidRPr="00733A79">
        <w:t>Grub</w:t>
      </w:r>
      <w:r w:rsidR="00E8393C">
        <w:t>b</w:t>
      </w:r>
      <w:r w:rsidR="00733A79" w:rsidRPr="00733A79">
        <w:t>, project manager</w:t>
      </w:r>
      <w:r w:rsidR="003204B8" w:rsidRPr="00733A79">
        <w:t xml:space="preserve"> with </w:t>
      </w:r>
      <w:r w:rsidR="00733A79" w:rsidRPr="00733A79">
        <w:t xml:space="preserve">AE2S discussed the Grant provided by the Bureau of Reclamation and shared that it is geared towards Energy &amp; Water Sustainability. A very common application under this grant program is Water Meter Improvements.  Working with the Team here in Valley City they determined that </w:t>
      </w:r>
      <w:r w:rsidR="0091043F">
        <w:t>a</w:t>
      </w:r>
      <w:r w:rsidR="00733A79" w:rsidRPr="00733A79">
        <w:t xml:space="preserve"> project </w:t>
      </w:r>
      <w:r w:rsidR="0091043F">
        <w:t xml:space="preserve">to replace 600 Water Nodes </w:t>
      </w:r>
      <w:r w:rsidR="00733A79" w:rsidRPr="00733A79">
        <w:t xml:space="preserve">would be a good candidate for this grant and assist Valley City in </w:t>
      </w:r>
      <w:r w:rsidR="0091043F">
        <w:t xml:space="preserve">the funding of the replacements with 50% </w:t>
      </w:r>
      <w:r w:rsidR="00733A79" w:rsidRPr="00733A79">
        <w:t xml:space="preserve">cost share funding.  The total cost estimate for the project is $101,304. </w:t>
      </w:r>
    </w:p>
    <w:p w14:paraId="332D49A7" w14:textId="77777777" w:rsidR="00BB6BE0" w:rsidRDefault="00BB6BE0" w:rsidP="00BB6BE0">
      <w:r>
        <w:t>Commissioner Bishop moved to approve, seconded by Commissioner Erickson. Motion passed unanimously.</w:t>
      </w:r>
    </w:p>
    <w:p w14:paraId="6B6F65A8" w14:textId="55A9A868" w:rsidR="00BB6BE0" w:rsidRPr="00BB6BE0" w:rsidRDefault="00BB6BE0" w:rsidP="00BB6BE0">
      <w:pPr>
        <w:rPr>
          <w:b/>
        </w:rPr>
      </w:pPr>
      <w:r w:rsidRPr="00BB6BE0">
        <w:rPr>
          <w:b/>
        </w:rPr>
        <w:t>RES 2439 A Resolution Creating Paving Improvement District No. 129.</w:t>
      </w:r>
      <w:r w:rsidR="002322A9">
        <w:rPr>
          <w:b/>
        </w:rPr>
        <w:t xml:space="preserve"> </w:t>
      </w:r>
      <w:r w:rsidR="002322A9" w:rsidRPr="001F69F1">
        <w:t>City Engineer Petersen explained that this project is a combination of project corri</w:t>
      </w:r>
      <w:r w:rsidR="005E32C4" w:rsidRPr="001F69F1">
        <w:t>d</w:t>
      </w:r>
      <w:r w:rsidR="002322A9" w:rsidRPr="001F69F1">
        <w:t>ors that were sealed in the past 7 to 10 years</w:t>
      </w:r>
      <w:r w:rsidR="005E32C4" w:rsidRPr="001F69F1">
        <w:t xml:space="preserve"> that have been over laid or reconstructed</w:t>
      </w:r>
      <w:r w:rsidR="002322A9" w:rsidRPr="001F69F1">
        <w:t>.</w:t>
      </w:r>
      <w:r w:rsidR="005E32C4" w:rsidRPr="001F69F1">
        <w:t xml:space="preserve"> </w:t>
      </w:r>
      <w:r w:rsidR="002322A9" w:rsidRPr="001F69F1">
        <w:t xml:space="preserve"> </w:t>
      </w:r>
      <w:r w:rsidR="005E32C4" w:rsidRPr="001F69F1">
        <w:t>All projects on the map except the 6</w:t>
      </w:r>
      <w:r w:rsidR="005E32C4" w:rsidRPr="001F69F1">
        <w:rPr>
          <w:vertAlign w:val="superscript"/>
        </w:rPr>
        <w:t>th</w:t>
      </w:r>
      <w:r w:rsidR="005E32C4" w:rsidRPr="001F69F1">
        <w:t xml:space="preserve"> St Project and the 5</w:t>
      </w:r>
      <w:r w:rsidR="005E32C4" w:rsidRPr="001F69F1">
        <w:rPr>
          <w:vertAlign w:val="superscript"/>
        </w:rPr>
        <w:t>th</w:t>
      </w:r>
      <w:r w:rsidR="005E32C4" w:rsidRPr="001F69F1">
        <w:t xml:space="preserve"> Ave NW Project are identified as Projects that would not be Special Assessed.</w:t>
      </w:r>
      <w:r w:rsidR="005E32C4">
        <w:rPr>
          <w:b/>
        </w:rPr>
        <w:t xml:space="preserve"> </w:t>
      </w:r>
    </w:p>
    <w:p w14:paraId="2B9BBDA4" w14:textId="10C70DBB" w:rsidR="00BB6BE0" w:rsidRDefault="00BB6BE0" w:rsidP="00BB6BE0">
      <w:r>
        <w:t>Commissioner Bishop moved to approve, seconded by Commissioner Gulmon. Motion passed unanimously.</w:t>
      </w:r>
    </w:p>
    <w:p w14:paraId="3F66678C" w14:textId="58244B69" w:rsidR="00BB6BE0" w:rsidRDefault="00BB6BE0" w:rsidP="00BB6BE0">
      <w:pPr>
        <w:rPr>
          <w:rFonts w:cs="Times New Roman"/>
          <w:b/>
          <w:u w:val="single"/>
        </w:rPr>
      </w:pPr>
      <w:r>
        <w:rPr>
          <w:rFonts w:cs="Times New Roman"/>
          <w:b/>
          <w:u w:val="single"/>
        </w:rPr>
        <w:t>ORDINANCE</w:t>
      </w:r>
    </w:p>
    <w:p w14:paraId="21283AB3" w14:textId="247F929F" w:rsidR="00BB6BE0" w:rsidRPr="00BB6BE0" w:rsidRDefault="00BB6BE0" w:rsidP="00BB6BE0">
      <w:pPr>
        <w:rPr>
          <w:b/>
        </w:rPr>
      </w:pPr>
      <w:r>
        <w:rPr>
          <w:b/>
        </w:rPr>
        <w:t xml:space="preserve">ORD 1147 </w:t>
      </w:r>
      <w:r w:rsidRPr="00BB6BE0">
        <w:rPr>
          <w:b/>
        </w:rPr>
        <w:t xml:space="preserve">Approved First Reading of Ordinance 1147, an Ordinance to Amend and Reenact Sections 12-02-02. 12-02-03, 12-02-06, and 12-02-08 Related to Junk. Junk Vehicles and Abandoned Vehicles on Public Property. </w:t>
      </w:r>
      <w:r w:rsidR="001F69F1" w:rsidRPr="001F69F1">
        <w:t>City Attorney Martineck shared that this Ordinance will not change the process for junk vehicles on private property but adds a provision if a vehicle is red tagged for being a junk vehicle or an unregistered vehicle on the public right of way or public parking lot</w:t>
      </w:r>
      <w:r w:rsidR="001F69F1">
        <w:t>.</w:t>
      </w:r>
      <w:r w:rsidR="001F69F1" w:rsidRPr="001F69F1">
        <w:t xml:space="preserve"> </w:t>
      </w:r>
      <w:r w:rsidR="001F69F1">
        <w:t>T</w:t>
      </w:r>
      <w:r w:rsidR="001F69F1" w:rsidRPr="001F69F1">
        <w:t xml:space="preserve">here </w:t>
      </w:r>
      <w:r w:rsidR="001F69F1">
        <w:t>would</w:t>
      </w:r>
      <w:r w:rsidR="001F69F1" w:rsidRPr="001F69F1">
        <w:t xml:space="preserve"> now </w:t>
      </w:r>
      <w:r w:rsidR="001F69F1">
        <w:t xml:space="preserve">be </w:t>
      </w:r>
      <w:r w:rsidR="001F69F1" w:rsidRPr="001F69F1">
        <w:t xml:space="preserve">some enforcement and </w:t>
      </w:r>
      <w:r w:rsidR="001F69F1">
        <w:t xml:space="preserve">the vehicle </w:t>
      </w:r>
      <w:r w:rsidR="001F69F1" w:rsidRPr="001F69F1">
        <w:t>can be ticketed or towed if the issue is not taken care of.</w:t>
      </w:r>
      <w:r w:rsidR="001F69F1">
        <w:rPr>
          <w:b/>
        </w:rPr>
        <w:t xml:space="preserve"> </w:t>
      </w:r>
    </w:p>
    <w:p w14:paraId="1F60B86D" w14:textId="77777777" w:rsidR="00BB6BE0" w:rsidRPr="0000331B" w:rsidRDefault="00BB6BE0" w:rsidP="00BB6BE0">
      <w:r>
        <w:t>Commissioner Bishop moved to approve, seconded by Commissioner Gulmon. Motion passed unanimously.</w:t>
      </w:r>
    </w:p>
    <w:p w14:paraId="06CE4B56"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7CAB9E1C" w14:textId="14C18FC3" w:rsidR="00C97C00" w:rsidRPr="00C97C00" w:rsidRDefault="00C97C00" w:rsidP="00C97C00">
      <w:pPr>
        <w:rPr>
          <w:b/>
          <w:highlight w:val="yellow"/>
        </w:rPr>
      </w:pPr>
      <w:r w:rsidRPr="00C97C00">
        <w:rPr>
          <w:rFonts w:cs="Times New Roman"/>
          <w:b/>
          <w:color w:val="000000"/>
        </w:rPr>
        <w:t xml:space="preserve">Approve Task Order Master Services Agreement with AE2S. </w:t>
      </w:r>
      <w:r w:rsidR="001F69F1" w:rsidRPr="00814483">
        <w:rPr>
          <w:rFonts w:cs="Times New Roman"/>
          <w:color w:val="000000"/>
        </w:rPr>
        <w:t xml:space="preserve">Approve the </w:t>
      </w:r>
      <w:r w:rsidR="00814483" w:rsidRPr="00814483">
        <w:rPr>
          <w:rFonts w:cs="Times New Roman"/>
          <w:color w:val="000000"/>
        </w:rPr>
        <w:t>master service task order agreement between the City of Valley City an</w:t>
      </w:r>
      <w:r w:rsidR="003A3941">
        <w:rPr>
          <w:rFonts w:cs="Times New Roman"/>
          <w:color w:val="000000"/>
        </w:rPr>
        <w:t>d</w:t>
      </w:r>
      <w:r w:rsidR="00814483" w:rsidRPr="00814483">
        <w:rPr>
          <w:rFonts w:cs="Times New Roman"/>
          <w:color w:val="000000"/>
        </w:rPr>
        <w:t xml:space="preserve"> the Engineering firm AE2S.</w:t>
      </w:r>
      <w:r w:rsidR="00814483">
        <w:rPr>
          <w:rFonts w:cs="Times New Roman"/>
          <w:b/>
          <w:color w:val="000000"/>
        </w:rPr>
        <w:t xml:space="preserve"> </w:t>
      </w:r>
    </w:p>
    <w:p w14:paraId="5EDD8471" w14:textId="77777777" w:rsidR="00C97C00" w:rsidRPr="00A6557E" w:rsidRDefault="00C97C00" w:rsidP="00C97C00">
      <w:r w:rsidRPr="00A6557E">
        <w:t>Commissioner Bishop moved to approve, seconded by Commissioner Gulmon. Motion passed unanimously.</w:t>
      </w:r>
    </w:p>
    <w:p w14:paraId="732ECF05" w14:textId="23F07722" w:rsidR="00C97C00" w:rsidRPr="00C97C00" w:rsidRDefault="00C97C00" w:rsidP="00C97C00">
      <w:pPr>
        <w:autoSpaceDE w:val="0"/>
        <w:autoSpaceDN w:val="0"/>
        <w:adjustRightInd w:val="0"/>
        <w:rPr>
          <w:rFonts w:cs="Times New Roman"/>
          <w:b/>
          <w:color w:val="000000"/>
        </w:rPr>
      </w:pPr>
      <w:r w:rsidRPr="00C97C00">
        <w:rPr>
          <w:rFonts w:cs="Times New Roman"/>
          <w:b/>
          <w:color w:val="000000"/>
        </w:rPr>
        <w:lastRenderedPageBreak/>
        <w:t>Approve Task Order No. 1 – Valley City General Engineering Services with AE2</w:t>
      </w:r>
      <w:r w:rsidR="00715AD7">
        <w:rPr>
          <w:rFonts w:cs="Times New Roman"/>
          <w:b/>
          <w:color w:val="000000"/>
        </w:rPr>
        <w:t>S</w:t>
      </w:r>
      <w:r w:rsidRPr="00C97C00">
        <w:rPr>
          <w:rFonts w:cs="Times New Roman"/>
          <w:b/>
          <w:color w:val="000000"/>
        </w:rPr>
        <w:t>.</w:t>
      </w:r>
      <w:r w:rsidR="00DE6D82">
        <w:rPr>
          <w:rFonts w:cs="Times New Roman"/>
          <w:b/>
          <w:color w:val="000000"/>
        </w:rPr>
        <w:t xml:space="preserve"> </w:t>
      </w:r>
      <w:r w:rsidR="00DE6D82" w:rsidRPr="007C57C2">
        <w:rPr>
          <w:rFonts w:cs="Times New Roman"/>
          <w:color w:val="000000"/>
        </w:rPr>
        <w:t>Grub</w:t>
      </w:r>
      <w:r w:rsidR="00E8393C">
        <w:rPr>
          <w:rFonts w:cs="Times New Roman"/>
          <w:color w:val="000000"/>
        </w:rPr>
        <w:t>b</w:t>
      </w:r>
      <w:r w:rsidR="00DE6D82" w:rsidRPr="007C57C2">
        <w:rPr>
          <w:rFonts w:cs="Times New Roman"/>
          <w:color w:val="000000"/>
        </w:rPr>
        <w:t xml:space="preserve"> shared that this is for Instrumentation &amp; Controls work needed as well as other items at the Water Treatment Plant. This is not an exclusive Agreement. It is for </w:t>
      </w:r>
      <w:r w:rsidR="003A3941">
        <w:rPr>
          <w:rFonts w:cs="Times New Roman"/>
          <w:color w:val="000000"/>
        </w:rPr>
        <w:t>$</w:t>
      </w:r>
      <w:r w:rsidR="00DE6D82" w:rsidRPr="007C57C2">
        <w:rPr>
          <w:rFonts w:cs="Times New Roman"/>
          <w:color w:val="000000"/>
        </w:rPr>
        <w:t xml:space="preserve">5000 per year for 3 years but the City will only be billed for what is actually used. </w:t>
      </w:r>
    </w:p>
    <w:p w14:paraId="65C8E933" w14:textId="043BBF0E" w:rsidR="00C97C00" w:rsidRPr="00A6557E" w:rsidRDefault="00C97C00" w:rsidP="00C97C00">
      <w:r w:rsidRPr="00A6557E">
        <w:t xml:space="preserve">Commissioner </w:t>
      </w:r>
      <w:r w:rsidR="00DE6D82">
        <w:t>Bishop</w:t>
      </w:r>
      <w:r w:rsidRPr="00A6557E">
        <w:t xml:space="preserve"> moved to approve, seconded by Commissioner </w:t>
      </w:r>
      <w:r w:rsidR="00DE6D82">
        <w:t>Erickson</w:t>
      </w:r>
      <w:r w:rsidRPr="00A6557E">
        <w:t>. Motion passed unanimously.</w:t>
      </w:r>
    </w:p>
    <w:p w14:paraId="67A7496E" w14:textId="5B170999" w:rsidR="00C97C00" w:rsidRPr="00C97C00" w:rsidRDefault="00C97C00" w:rsidP="00C97C00">
      <w:pPr>
        <w:autoSpaceDE w:val="0"/>
        <w:autoSpaceDN w:val="0"/>
        <w:adjustRightInd w:val="0"/>
        <w:rPr>
          <w:rFonts w:cs="Times New Roman"/>
          <w:b/>
          <w:color w:val="000000"/>
        </w:rPr>
      </w:pPr>
      <w:r w:rsidRPr="00C97C00">
        <w:rPr>
          <w:rFonts w:cs="Times New Roman"/>
          <w:b/>
          <w:color w:val="000000"/>
        </w:rPr>
        <w:t xml:space="preserve">Approve Task Order No. 2 – Valley City </w:t>
      </w:r>
      <w:proofErr w:type="spellStart"/>
      <w:r w:rsidRPr="00C97C00">
        <w:rPr>
          <w:rFonts w:cs="Times New Roman"/>
          <w:b/>
          <w:color w:val="000000"/>
        </w:rPr>
        <w:t>WaterSMART</w:t>
      </w:r>
      <w:proofErr w:type="spellEnd"/>
      <w:r w:rsidRPr="00C97C00">
        <w:rPr>
          <w:rFonts w:cs="Times New Roman"/>
          <w:b/>
          <w:color w:val="000000"/>
        </w:rPr>
        <w:t xml:space="preserve"> Grant Application with AE2</w:t>
      </w:r>
      <w:r w:rsidR="00440C55">
        <w:rPr>
          <w:rFonts w:cs="Times New Roman"/>
          <w:b/>
          <w:color w:val="000000"/>
        </w:rPr>
        <w:t>S</w:t>
      </w:r>
      <w:r w:rsidRPr="00C97C00">
        <w:rPr>
          <w:rFonts w:cs="Times New Roman"/>
          <w:b/>
          <w:color w:val="000000"/>
        </w:rPr>
        <w:t xml:space="preserve">. </w:t>
      </w:r>
      <w:r w:rsidR="007C57C2" w:rsidRPr="00D831FE">
        <w:rPr>
          <w:rFonts w:cs="Times New Roman"/>
          <w:color w:val="000000"/>
        </w:rPr>
        <w:t>Grub</w:t>
      </w:r>
      <w:r w:rsidR="00E8393C">
        <w:rPr>
          <w:rFonts w:cs="Times New Roman"/>
          <w:color w:val="000000"/>
        </w:rPr>
        <w:t>b</w:t>
      </w:r>
      <w:r w:rsidR="007C57C2" w:rsidRPr="00D831FE">
        <w:rPr>
          <w:rFonts w:cs="Times New Roman"/>
          <w:color w:val="000000"/>
        </w:rPr>
        <w:t xml:space="preserve"> explained that this Task Order is for the more specific effort of the Grant Application process that was approved with Resolution 2438. With this order the City will now have the template </w:t>
      </w:r>
      <w:r w:rsidR="00D831FE" w:rsidRPr="00D831FE">
        <w:rPr>
          <w:rFonts w:cs="Times New Roman"/>
          <w:color w:val="000000"/>
        </w:rPr>
        <w:t>and editable</w:t>
      </w:r>
      <w:r w:rsidR="007C57C2" w:rsidRPr="00D831FE">
        <w:rPr>
          <w:rFonts w:cs="Times New Roman"/>
          <w:color w:val="000000"/>
        </w:rPr>
        <w:t xml:space="preserve"> form</w:t>
      </w:r>
      <w:r w:rsidR="00D831FE" w:rsidRPr="00D831FE">
        <w:rPr>
          <w:rFonts w:cs="Times New Roman"/>
          <w:color w:val="000000"/>
        </w:rPr>
        <w:t xml:space="preserve"> to pursue </w:t>
      </w:r>
      <w:r w:rsidR="00D831FE">
        <w:rPr>
          <w:rFonts w:cs="Times New Roman"/>
          <w:color w:val="000000"/>
        </w:rPr>
        <w:t>future</w:t>
      </w:r>
      <w:r w:rsidR="00D831FE" w:rsidRPr="00D831FE">
        <w:rPr>
          <w:rFonts w:cs="Times New Roman"/>
          <w:color w:val="000000"/>
        </w:rPr>
        <w:t xml:space="preserve"> grants.</w:t>
      </w:r>
      <w:r w:rsidR="00D831FE">
        <w:rPr>
          <w:rFonts w:cs="Times New Roman"/>
          <w:b/>
          <w:color w:val="000000"/>
        </w:rPr>
        <w:t xml:space="preserve"> </w:t>
      </w:r>
    </w:p>
    <w:p w14:paraId="17B8DD20" w14:textId="77777777" w:rsidR="00C97C00" w:rsidRPr="00A6557E" w:rsidRDefault="00C97C00" w:rsidP="00C97C00">
      <w:r w:rsidRPr="00A6557E">
        <w:t>Commissioner Bishop moved to approve, seconded by Commissioner Erickson. Motion passed unanimously.</w:t>
      </w:r>
    </w:p>
    <w:p w14:paraId="2A07D823" w14:textId="59C97773" w:rsidR="00C97C00" w:rsidRPr="00C97C00" w:rsidRDefault="00C97C00" w:rsidP="00C97C00">
      <w:pPr>
        <w:rPr>
          <w:b/>
        </w:rPr>
      </w:pPr>
      <w:r w:rsidRPr="00C97C00">
        <w:rPr>
          <w:b/>
        </w:rPr>
        <w:t>Consider the Visitor’s Committee Recommendation to Approve the Image Enhancement Grant for Arc of Barnes County Thrift E Shop up to $7500.</w:t>
      </w:r>
      <w:r w:rsidR="00D831FE">
        <w:rPr>
          <w:b/>
        </w:rPr>
        <w:t xml:space="preserve"> </w:t>
      </w:r>
      <w:r w:rsidR="00D831FE" w:rsidRPr="00D831FE">
        <w:t>The Visitor’s Committee recommends approval of this Grant. These funds come through sales tax dollars</w:t>
      </w:r>
      <w:r w:rsidR="00D547CF">
        <w:t xml:space="preserve"> collected</w:t>
      </w:r>
      <w:r w:rsidR="00D831FE" w:rsidRPr="00D831FE">
        <w:t>.</w:t>
      </w:r>
      <w:r w:rsidR="00D831FE">
        <w:rPr>
          <w:b/>
        </w:rPr>
        <w:t xml:space="preserve">   </w:t>
      </w:r>
    </w:p>
    <w:p w14:paraId="09FB8372" w14:textId="77777777" w:rsidR="00C97C00" w:rsidRPr="00A6557E" w:rsidRDefault="00C97C00" w:rsidP="00C97C00">
      <w:r w:rsidRPr="00A6557E">
        <w:t>Commissioner Erickson moved to approve, seconded by Commissioner Bishop. Motion passed unanimously.</w:t>
      </w:r>
    </w:p>
    <w:p w14:paraId="10EE5FE5" w14:textId="77777777" w:rsidR="00C97C00" w:rsidRPr="00C97C00" w:rsidRDefault="00C97C00" w:rsidP="00C97C00">
      <w:pPr>
        <w:rPr>
          <w:rFonts w:cs="Times New Roman"/>
          <w:b/>
        </w:rPr>
      </w:pPr>
      <w:r w:rsidRPr="00C97C00">
        <w:rPr>
          <w:rFonts w:cs="Times New Roman"/>
          <w:b/>
        </w:rPr>
        <w:t xml:space="preserve">Approve Depositories for City Funds which meet the Pledge of Securities Requirement.  </w:t>
      </w:r>
    </w:p>
    <w:p w14:paraId="23E17F81" w14:textId="77777777" w:rsidR="00C97C00" w:rsidRPr="00A6557E" w:rsidRDefault="00C97C00" w:rsidP="00C97C00">
      <w:r w:rsidRPr="00A6557E">
        <w:t>Commissioner Gulmon moved to approve, seconded by Commissioner Erickson. Motion passed unanimously.</w:t>
      </w:r>
    </w:p>
    <w:p w14:paraId="1CE52AE4" w14:textId="1DD81FE8" w:rsidR="00C97C00" w:rsidRPr="00C97C00" w:rsidRDefault="00C97C00" w:rsidP="00C97C00">
      <w:pPr>
        <w:rPr>
          <w:b/>
        </w:rPr>
      </w:pPr>
      <w:r w:rsidRPr="00C97C00">
        <w:rPr>
          <w:b/>
        </w:rPr>
        <w:t xml:space="preserve">Approve Amendment to City Engineering Agreement and Task Order. </w:t>
      </w:r>
      <w:r w:rsidR="00D831FE" w:rsidRPr="00F12A27">
        <w:t xml:space="preserve">City Engineer Petersen explained that this Agreement &amp; Task Order is for the City Engineering Agreement between the City of Valley City and KLJ Engineering. This is to </w:t>
      </w:r>
      <w:r w:rsidR="00F12A27" w:rsidRPr="00F12A27">
        <w:t>extend</w:t>
      </w:r>
      <w:r w:rsidR="00D831FE" w:rsidRPr="00F12A27">
        <w:t xml:space="preserve"> the </w:t>
      </w:r>
      <w:r w:rsidR="00F12A27" w:rsidRPr="00F12A27">
        <w:t>3-year</w:t>
      </w:r>
      <w:r w:rsidR="00D831FE" w:rsidRPr="00F12A27">
        <w:t xml:space="preserve"> </w:t>
      </w:r>
      <w:r w:rsidR="00F12A27" w:rsidRPr="00F12A27">
        <w:t>term</w:t>
      </w:r>
      <w:r w:rsidR="00D831FE" w:rsidRPr="00F12A27">
        <w:t xml:space="preserve"> that expired on </w:t>
      </w:r>
      <w:r w:rsidR="00F12A27" w:rsidRPr="00F12A27">
        <w:t xml:space="preserve">the previous agreement on </w:t>
      </w:r>
      <w:r w:rsidR="00D831FE" w:rsidRPr="00F12A27">
        <w:t xml:space="preserve">12.31.2023. </w:t>
      </w:r>
      <w:r w:rsidR="00F12A27" w:rsidRPr="00F12A27">
        <w:t xml:space="preserve">This </w:t>
      </w:r>
      <w:r w:rsidR="00D831FE" w:rsidRPr="00F12A27">
        <w:t xml:space="preserve">amendment </w:t>
      </w:r>
      <w:r w:rsidR="00D547CF">
        <w:t xml:space="preserve">is </w:t>
      </w:r>
      <w:r w:rsidR="00D831FE" w:rsidRPr="00F12A27">
        <w:t>to extend th</w:t>
      </w:r>
      <w:r w:rsidR="00D547CF">
        <w:t>e</w:t>
      </w:r>
      <w:r w:rsidR="00D831FE" w:rsidRPr="00F12A27">
        <w:t xml:space="preserve"> agreement for an additional 3 years</w:t>
      </w:r>
      <w:r w:rsidR="00F12A27" w:rsidRPr="00F12A27">
        <w:t xml:space="preserve"> to 1.1.2027</w:t>
      </w:r>
      <w:r w:rsidR="00D831FE" w:rsidRPr="00F12A27">
        <w:t>.</w:t>
      </w:r>
      <w:r w:rsidR="00D831FE">
        <w:rPr>
          <w:b/>
        </w:rPr>
        <w:t xml:space="preserve"> </w:t>
      </w:r>
      <w:r w:rsidR="00F12A27" w:rsidRPr="00F12A27">
        <w:t xml:space="preserve">This does include an increase from </w:t>
      </w:r>
      <w:r w:rsidR="00D547CF">
        <w:t>$</w:t>
      </w:r>
      <w:r w:rsidR="00F12A27" w:rsidRPr="00F12A27">
        <w:t xml:space="preserve">87,000. </w:t>
      </w:r>
      <w:r w:rsidR="00D547CF">
        <w:t>t</w:t>
      </w:r>
      <w:r w:rsidR="00F12A27" w:rsidRPr="00F12A27">
        <w:t xml:space="preserve">o </w:t>
      </w:r>
      <w:r w:rsidR="00D547CF">
        <w:t>$</w:t>
      </w:r>
      <w:r w:rsidR="00F12A27" w:rsidRPr="00F12A27">
        <w:t>90,000. per year. This is a “not to exceed” amount.</w:t>
      </w:r>
      <w:r w:rsidR="00F12A27">
        <w:rPr>
          <w:b/>
        </w:rPr>
        <w:t xml:space="preserve"> </w:t>
      </w:r>
      <w:r w:rsidR="002B3744" w:rsidRPr="002B3744">
        <w:t>The agreement also includes Moore Engineering as a subcontractor.</w:t>
      </w:r>
      <w:r w:rsidR="002B3744">
        <w:rPr>
          <w:b/>
        </w:rPr>
        <w:t xml:space="preserve"> </w:t>
      </w:r>
    </w:p>
    <w:p w14:paraId="1EAB3B0E" w14:textId="3543AE8A" w:rsidR="00C97C00" w:rsidRPr="00A6557E" w:rsidRDefault="00C97C00" w:rsidP="00C97C00">
      <w:r w:rsidRPr="00A6557E">
        <w:t xml:space="preserve">Commissioner Gulmon moved to approve, seconded by Commissioner </w:t>
      </w:r>
      <w:r w:rsidR="002B3744">
        <w:t>Bishop</w:t>
      </w:r>
      <w:r w:rsidRPr="00A6557E">
        <w:t xml:space="preserve">. </w:t>
      </w:r>
    </w:p>
    <w:p w14:paraId="2A0553D7" w14:textId="77777777" w:rsidR="00C97C00" w:rsidRDefault="00C97C00" w:rsidP="00C97C00">
      <w:r>
        <w:t xml:space="preserve">Roll Call Vote: Bishop – Aye, Gulmon – Aye, Erickson – Nay, Carlsrud – Aye, Motion Approved. </w:t>
      </w:r>
    </w:p>
    <w:p w14:paraId="296E2B16" w14:textId="3A23E148" w:rsidR="00C97C00" w:rsidRPr="00C97C00" w:rsidRDefault="00C97C00" w:rsidP="00C97C00">
      <w:pPr>
        <w:rPr>
          <w:b/>
        </w:rPr>
      </w:pPr>
      <w:r w:rsidRPr="00C97C00">
        <w:rPr>
          <w:b/>
        </w:rPr>
        <w:t>Accept Main Street Outlet Vault Project.</w:t>
      </w:r>
      <w:r w:rsidR="00204C25">
        <w:rPr>
          <w:b/>
        </w:rPr>
        <w:t xml:space="preserve"> </w:t>
      </w:r>
      <w:r w:rsidR="007365C8" w:rsidRPr="00F12A27">
        <w:t>City Engineer Petersen</w:t>
      </w:r>
      <w:r w:rsidR="007365C8">
        <w:t xml:space="preserve"> shared that this is the Storm Sewer Discharge Vault on Main Street down by the Elks building. Work was completed in the September timeframe but just had the final closeout and inspection with Public Works. </w:t>
      </w:r>
    </w:p>
    <w:p w14:paraId="0277A584" w14:textId="77777777" w:rsidR="00C97C00" w:rsidRDefault="00C97C00" w:rsidP="00C97C00">
      <w:r>
        <w:t>Commissioner Bishop moved to approve, seconded by Commissioner Gulmon. Motion passed unanimously.</w:t>
      </w:r>
    </w:p>
    <w:p w14:paraId="5A8663D1" w14:textId="58DC3104" w:rsidR="00440C55" w:rsidRPr="00801E3B" w:rsidRDefault="00440C55" w:rsidP="00440C55">
      <w:r w:rsidRPr="00440C55">
        <w:rPr>
          <w:b/>
        </w:rPr>
        <w:t xml:space="preserve">Discussion on the North Dakota Department of Environmental Quality – Water Service Line Inventory. </w:t>
      </w:r>
      <w:r w:rsidR="009E0990" w:rsidRPr="009E0990">
        <w:t xml:space="preserve">City </w:t>
      </w:r>
      <w:r w:rsidR="007365C8" w:rsidRPr="00801E3B">
        <w:t xml:space="preserve">Engineer </w:t>
      </w:r>
      <w:r w:rsidR="00801E3B">
        <w:t xml:space="preserve">Eslinger </w:t>
      </w:r>
      <w:r w:rsidR="007365C8" w:rsidRPr="00801E3B">
        <w:t xml:space="preserve">explained this project has three components: historical records revue, customer survey and a sample site plan. He handed out a flyer and postcard sample that will be sent to the </w:t>
      </w:r>
      <w:r w:rsidR="00D547CF">
        <w:t>r</w:t>
      </w:r>
      <w:r w:rsidR="007365C8" w:rsidRPr="00801E3B">
        <w:t xml:space="preserve">esidents of Valley City explaining that there is a Water Site Inventory </w:t>
      </w:r>
      <w:r w:rsidR="00801E3B" w:rsidRPr="00801E3B">
        <w:t xml:space="preserve">Revue </w:t>
      </w:r>
      <w:r w:rsidR="007365C8" w:rsidRPr="00801E3B">
        <w:t xml:space="preserve">happening. </w:t>
      </w:r>
      <w:r w:rsidRPr="00801E3B">
        <w:t xml:space="preserve">This </w:t>
      </w:r>
      <w:r w:rsidR="00801E3B" w:rsidRPr="00801E3B">
        <w:t xml:space="preserve">Survey </w:t>
      </w:r>
      <w:r w:rsidRPr="00801E3B">
        <w:t>will be starting in February and will require a response by Valley City Residents</w:t>
      </w:r>
      <w:r w:rsidR="00801E3B" w:rsidRPr="00801E3B">
        <w:t xml:space="preserve"> about what their water lines are made of. Education of Residents about the survey will be very important. </w:t>
      </w:r>
      <w:r w:rsidRPr="00801E3B">
        <w:t xml:space="preserve"> </w:t>
      </w:r>
    </w:p>
    <w:p w14:paraId="587BA510"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34114593" w14:textId="0E762872" w:rsidR="003E0240" w:rsidRDefault="00501AB9" w:rsidP="003E0240">
      <w:pPr>
        <w:rPr>
          <w:rFonts w:cs="Times New Roman"/>
        </w:rPr>
      </w:pPr>
      <w:r w:rsidRPr="007D14B9">
        <w:rPr>
          <w:rFonts w:cs="Times New Roman"/>
          <w:b/>
        </w:rPr>
        <w:t>City Administrator Crawford</w:t>
      </w:r>
      <w:r w:rsidRPr="007D14B9">
        <w:rPr>
          <w:rFonts w:cs="Times New Roman"/>
        </w:rPr>
        <w:t xml:space="preserve"> </w:t>
      </w:r>
      <w:r w:rsidR="00943318">
        <w:rPr>
          <w:rFonts w:cs="Times New Roman"/>
        </w:rPr>
        <w:t xml:space="preserve">gave an update on the Ice Storm Disaster Declaration and that the City is working feverishly at collecting the proper paperwork which is due 1.17.2024. David Wick has reached out and reported that he was not aware of the </w:t>
      </w:r>
      <w:r w:rsidR="002579D4">
        <w:rPr>
          <w:rFonts w:cs="Times New Roman"/>
        </w:rPr>
        <w:t xml:space="preserve">notifications for some of the properties and that he is working on getting that cleaned up. He will be working with Fire Chief Magnuson. Currently there are several projects that </w:t>
      </w:r>
      <w:r w:rsidR="00FC4B7A">
        <w:rPr>
          <w:rFonts w:cs="Times New Roman"/>
        </w:rPr>
        <w:t>the City is</w:t>
      </w:r>
      <w:r w:rsidR="002579D4">
        <w:rPr>
          <w:rFonts w:cs="Times New Roman"/>
        </w:rPr>
        <w:t xml:space="preserve"> working on in preparation for this summer. On the RFQ preliminary piece we are interviewing </w:t>
      </w:r>
      <w:r w:rsidR="00FC4B7A">
        <w:rPr>
          <w:rFonts w:cs="Times New Roman"/>
        </w:rPr>
        <w:t xml:space="preserve">the </w:t>
      </w:r>
      <w:r w:rsidR="002579D4">
        <w:rPr>
          <w:rFonts w:cs="Times New Roman"/>
        </w:rPr>
        <w:t xml:space="preserve">three finalists </w:t>
      </w:r>
      <w:r w:rsidR="00FC4B7A">
        <w:rPr>
          <w:rFonts w:cs="Times New Roman"/>
        </w:rPr>
        <w:t>to select</w:t>
      </w:r>
      <w:r w:rsidR="002579D4">
        <w:rPr>
          <w:rFonts w:cs="Times New Roman"/>
        </w:rPr>
        <w:t xml:space="preserve"> the architect </w:t>
      </w:r>
      <w:r w:rsidR="00FC4B7A">
        <w:rPr>
          <w:rFonts w:cs="Times New Roman"/>
        </w:rPr>
        <w:t>for</w:t>
      </w:r>
      <w:r w:rsidR="002579D4">
        <w:rPr>
          <w:rFonts w:cs="Times New Roman"/>
        </w:rPr>
        <w:t xml:space="preserve"> the Public Service Center. </w:t>
      </w:r>
    </w:p>
    <w:p w14:paraId="0ED38155" w14:textId="321EE744" w:rsidR="002579D4" w:rsidRPr="007D14B9" w:rsidRDefault="002579D4" w:rsidP="003E0240">
      <w:pPr>
        <w:rPr>
          <w:rFonts w:cs="Times New Roman"/>
        </w:rPr>
      </w:pPr>
      <w:r w:rsidRPr="002579D4">
        <w:rPr>
          <w:rFonts w:cs="Times New Roman"/>
          <w:b/>
        </w:rPr>
        <w:t>Commissioner Bishop</w:t>
      </w:r>
      <w:r>
        <w:rPr>
          <w:rFonts w:cs="Times New Roman"/>
        </w:rPr>
        <w:t xml:space="preserve"> explained that when he receives an anonymous letter in the mail it goes straight to the shredder. If you sign your letter, he would be more then willing to sit down and discuss your concerns.  </w:t>
      </w:r>
    </w:p>
    <w:p w14:paraId="55F773B7" w14:textId="5E8246E4" w:rsidR="00501AB9" w:rsidRPr="007D14B9" w:rsidRDefault="00501AB9" w:rsidP="00501AB9">
      <w:pPr>
        <w:rPr>
          <w:rFonts w:cs="Times New Roman"/>
        </w:rPr>
      </w:pPr>
      <w:r w:rsidRPr="007D14B9">
        <w:rPr>
          <w:rFonts w:cs="Times New Roman"/>
          <w:b/>
        </w:rPr>
        <w:t xml:space="preserve">Mayor Carlsrud </w:t>
      </w:r>
      <w:r w:rsidRPr="007D14B9">
        <w:rPr>
          <w:rFonts w:cs="Times New Roman"/>
        </w:rPr>
        <w:t>thanked all the city employees for their work</w:t>
      </w:r>
      <w:r w:rsidR="002579D4">
        <w:rPr>
          <w:rFonts w:cs="Times New Roman"/>
        </w:rPr>
        <w:t xml:space="preserve"> during the Ice Stor</w:t>
      </w:r>
      <w:r w:rsidR="00604086">
        <w:rPr>
          <w:rFonts w:cs="Times New Roman"/>
        </w:rPr>
        <w:t xml:space="preserve">m. He was complimented by a colleague on how well the City of Valley City handled the Storm. Reminder, during these cold spells, try not run extra appliances and to be mindful during peak electrical usage times. </w:t>
      </w:r>
    </w:p>
    <w:p w14:paraId="111F0CF3" w14:textId="07FCCF8F" w:rsidR="00501AB9" w:rsidRPr="003E0240" w:rsidRDefault="003E0240" w:rsidP="00501AB9">
      <w:pPr>
        <w:pStyle w:val="Heading4"/>
        <w:rPr>
          <w:rFonts w:ascii="Times New Roman" w:hAnsi="Times New Roman" w:cs="Times New Roman"/>
          <w:b/>
          <w:i w:val="0"/>
          <w:color w:val="auto"/>
          <w:u w:val="single"/>
        </w:rPr>
      </w:pPr>
      <w:r w:rsidRPr="003E0240">
        <w:rPr>
          <w:rFonts w:ascii="Times New Roman" w:hAnsi="Times New Roman" w:cs="Times New Roman"/>
          <w:b/>
          <w:i w:val="0"/>
          <w:color w:val="auto"/>
          <w:u w:val="single"/>
        </w:rPr>
        <w:t>ADJOURN</w:t>
      </w:r>
    </w:p>
    <w:p w14:paraId="6F40751B" w14:textId="4483A56E" w:rsidR="00501AB9" w:rsidRPr="007D14B9" w:rsidRDefault="00501AB9" w:rsidP="00501AB9">
      <w:pPr>
        <w:rPr>
          <w:rFonts w:cs="Times New Roman"/>
        </w:rPr>
      </w:pPr>
      <w:r w:rsidRPr="007D14B9">
        <w:rPr>
          <w:rFonts w:cs="Times New Roman"/>
        </w:rPr>
        <w:t xml:space="preserve">Meeting was adjourned at </w:t>
      </w:r>
      <w:r w:rsidR="003E0240">
        <w:rPr>
          <w:rFonts w:cs="Times New Roman"/>
        </w:rPr>
        <w:t>5:53</w:t>
      </w:r>
      <w:r w:rsidRPr="007D14B9">
        <w:rPr>
          <w:rFonts w:cs="Times New Roman"/>
        </w:rPr>
        <w:t xml:space="preserve"> P.M.</w:t>
      </w:r>
    </w:p>
    <w:p w14:paraId="16D97ACE" w14:textId="77777777" w:rsidR="00501AB9" w:rsidRPr="007D14B9" w:rsidRDefault="00501AB9" w:rsidP="00501AB9">
      <w:pPr>
        <w:rPr>
          <w:rFonts w:cs="Times New Roman"/>
        </w:rPr>
      </w:pPr>
    </w:p>
    <w:p w14:paraId="3048FD30" w14:textId="77777777" w:rsidR="00501AB9" w:rsidRPr="007D14B9" w:rsidRDefault="00501AB9" w:rsidP="00501AB9">
      <w:pPr>
        <w:rPr>
          <w:rFonts w:cs="Times New Roman"/>
        </w:rPr>
      </w:pPr>
    </w:p>
    <w:p w14:paraId="7B25F7CB" w14:textId="77777777" w:rsidR="00501AB9" w:rsidRPr="007D14B9" w:rsidRDefault="00501AB9" w:rsidP="00501AB9">
      <w:pPr>
        <w:rPr>
          <w:rFonts w:cs="Times New Roman"/>
        </w:rPr>
      </w:pPr>
    </w:p>
    <w:p w14:paraId="7AA03362" w14:textId="77777777" w:rsidR="00501AB9" w:rsidRPr="007D14B9" w:rsidRDefault="00501AB9" w:rsidP="00501AB9">
      <w:pPr>
        <w:ind w:left="720"/>
        <w:rPr>
          <w:rFonts w:cs="Times New Roman"/>
        </w:rPr>
      </w:pPr>
      <w:r w:rsidRPr="007D14B9">
        <w:rPr>
          <w:rFonts w:cs="Times New Roman"/>
        </w:rPr>
        <w:t>Attested to by:</w:t>
      </w:r>
    </w:p>
    <w:p w14:paraId="6EE0348E" w14:textId="77777777" w:rsidR="00501AB9" w:rsidRPr="007D14B9" w:rsidRDefault="00501AB9" w:rsidP="00501AB9">
      <w:pPr>
        <w:ind w:left="720"/>
        <w:rPr>
          <w:rFonts w:cs="Times New Roman"/>
        </w:rPr>
      </w:pPr>
    </w:p>
    <w:p w14:paraId="2A4D1277"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69CA21D7" w14:textId="23A2CC44" w:rsidR="00501AB9" w:rsidRPr="007D14B9" w:rsidRDefault="00501AB9" w:rsidP="00501AB9">
      <w:pPr>
        <w:jc w:val="both"/>
        <w:rPr>
          <w:rFonts w:cs="Times New Roman"/>
        </w:rPr>
      </w:pPr>
      <w:r w:rsidRPr="007D14B9">
        <w:rPr>
          <w:rFonts w:cs="Times New Roman"/>
        </w:rPr>
        <w:t xml:space="preserve">Brenda Klein, </w:t>
      </w:r>
      <w:r w:rsidR="000919B6">
        <w:rPr>
          <w:rFonts w:cs="Times New Roman"/>
        </w:rPr>
        <w:t>Finance Director</w:t>
      </w:r>
      <w:r w:rsidRPr="007D14B9">
        <w:rPr>
          <w:rFonts w:cs="Times New Roman"/>
        </w:rPr>
        <w:tab/>
      </w:r>
      <w:r w:rsidRPr="007D14B9">
        <w:rPr>
          <w:rFonts w:cs="Times New Roman"/>
        </w:rPr>
        <w:tab/>
      </w:r>
      <w:r w:rsidRPr="007D14B9">
        <w:rPr>
          <w:rFonts w:cs="Times New Roman"/>
        </w:rPr>
        <w:tab/>
      </w:r>
      <w:r w:rsidRPr="007D14B9">
        <w:rPr>
          <w:rFonts w:cs="Times New Roman"/>
        </w:rPr>
        <w:tab/>
        <w:t>Dave Carlsrud, President of the</w:t>
      </w:r>
      <w:r w:rsidRPr="007D14B9">
        <w:rPr>
          <w:rFonts w:cs="Times New Roman"/>
        </w:rPr>
        <w:tab/>
      </w:r>
    </w:p>
    <w:p w14:paraId="0A81214E"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r>
      <w:proofErr w:type="spellStart"/>
      <w:r w:rsidRPr="007D14B9">
        <w:rPr>
          <w:rFonts w:cs="Times New Roman"/>
        </w:rPr>
        <w:t>City</w:t>
      </w:r>
      <w:proofErr w:type="spellEnd"/>
      <w:r w:rsidRPr="007D14B9">
        <w:rPr>
          <w:rFonts w:cs="Times New Roman"/>
        </w:rPr>
        <w:t xml:space="preserve"> of Valley City Commission</w:t>
      </w:r>
    </w:p>
    <w:p w14:paraId="16E76BE7" w14:textId="77777777" w:rsidR="00501AB9" w:rsidRPr="007D14B9" w:rsidRDefault="00501AB9" w:rsidP="00501AB9">
      <w:pPr>
        <w:rPr>
          <w:rFonts w:cs="Times New Roman"/>
        </w:rPr>
      </w:pPr>
    </w:p>
    <w:p w14:paraId="47234A18" w14:textId="77777777" w:rsidR="00501AB9" w:rsidRDefault="00501AB9"/>
    <w:sectPr w:rsidR="00501AB9" w:rsidSect="00AC5BC7">
      <w:headerReference w:type="default" r:id="rId8"/>
      <w:pgSz w:w="12240" w:h="20160" w:code="5"/>
      <w:pgMar w:top="1440" w:right="1440" w:bottom="1440" w:left="1440" w:header="720" w:footer="720" w:gutter="0"/>
      <w:paperSrc w:first="259" w:other="259"/>
      <w:pgNumType w:start="10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FB3A0" w14:textId="77777777" w:rsidR="009A5FE9" w:rsidRDefault="009A5FE9" w:rsidP="009A5FE9">
      <w:r>
        <w:separator/>
      </w:r>
    </w:p>
  </w:endnote>
  <w:endnote w:type="continuationSeparator" w:id="0">
    <w:p w14:paraId="37A92502" w14:textId="77777777" w:rsidR="009A5FE9" w:rsidRDefault="009A5FE9" w:rsidP="009A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D034E" w14:textId="77777777" w:rsidR="009A5FE9" w:rsidRDefault="009A5FE9" w:rsidP="009A5FE9">
      <w:r>
        <w:separator/>
      </w:r>
    </w:p>
  </w:footnote>
  <w:footnote w:type="continuationSeparator" w:id="0">
    <w:p w14:paraId="4614A937" w14:textId="77777777" w:rsidR="009A5FE9" w:rsidRDefault="009A5FE9" w:rsidP="009A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63398"/>
      <w:docPartObj>
        <w:docPartGallery w:val="Page Numbers (Top of Page)"/>
        <w:docPartUnique/>
      </w:docPartObj>
    </w:sdtPr>
    <w:sdtEndPr>
      <w:rPr>
        <w:noProof/>
        <w:sz w:val="48"/>
        <w:szCs w:val="48"/>
      </w:rPr>
    </w:sdtEndPr>
    <w:sdtContent>
      <w:p w14:paraId="717307D1" w14:textId="47D0015B" w:rsidR="00AC5BC7" w:rsidRPr="00AC5BC7" w:rsidRDefault="00AC5BC7">
        <w:pPr>
          <w:pStyle w:val="Header"/>
          <w:rPr>
            <w:sz w:val="48"/>
            <w:szCs w:val="48"/>
          </w:rPr>
        </w:pPr>
        <w:r w:rsidRPr="00AC5BC7">
          <w:rPr>
            <w:sz w:val="48"/>
            <w:szCs w:val="48"/>
          </w:rPr>
          <w:fldChar w:fldCharType="begin"/>
        </w:r>
        <w:r w:rsidRPr="00AC5BC7">
          <w:rPr>
            <w:sz w:val="48"/>
            <w:szCs w:val="48"/>
          </w:rPr>
          <w:instrText xml:space="preserve"> PAGE   \* MERGEFORMAT </w:instrText>
        </w:r>
        <w:r w:rsidRPr="00AC5BC7">
          <w:rPr>
            <w:sz w:val="48"/>
            <w:szCs w:val="48"/>
          </w:rPr>
          <w:fldChar w:fldCharType="separate"/>
        </w:r>
        <w:r w:rsidRPr="00AC5BC7">
          <w:rPr>
            <w:noProof/>
            <w:sz w:val="48"/>
            <w:szCs w:val="48"/>
          </w:rPr>
          <w:t>2</w:t>
        </w:r>
        <w:r w:rsidRPr="00AC5BC7">
          <w:rPr>
            <w:noProof/>
            <w:sz w:val="48"/>
            <w:szCs w:val="48"/>
          </w:rPr>
          <w:fldChar w:fldCharType="end"/>
        </w:r>
      </w:p>
    </w:sdtContent>
  </w:sdt>
  <w:p w14:paraId="140E34DD" w14:textId="77777777" w:rsidR="009A5FE9" w:rsidRDefault="009A5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AE0C74"/>
    <w:multiLevelType w:val="hybridMultilevel"/>
    <w:tmpl w:val="35E05BA8"/>
    <w:lvl w:ilvl="0" w:tplc="600E4E0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919B6"/>
    <w:rsid w:val="001E01B0"/>
    <w:rsid w:val="001F69F1"/>
    <w:rsid w:val="00204C25"/>
    <w:rsid w:val="002322A9"/>
    <w:rsid w:val="002579D4"/>
    <w:rsid w:val="00283A50"/>
    <w:rsid w:val="002B3744"/>
    <w:rsid w:val="003204B8"/>
    <w:rsid w:val="003A24F3"/>
    <w:rsid w:val="003A3941"/>
    <w:rsid w:val="003E0240"/>
    <w:rsid w:val="00440C55"/>
    <w:rsid w:val="004B2DEA"/>
    <w:rsid w:val="00501AB9"/>
    <w:rsid w:val="0052626A"/>
    <w:rsid w:val="0053422F"/>
    <w:rsid w:val="00557FDD"/>
    <w:rsid w:val="005E32C4"/>
    <w:rsid w:val="00604086"/>
    <w:rsid w:val="00715AD7"/>
    <w:rsid w:val="00733A79"/>
    <w:rsid w:val="007365C8"/>
    <w:rsid w:val="007B4369"/>
    <w:rsid w:val="007B5E5D"/>
    <w:rsid w:val="007C57C2"/>
    <w:rsid w:val="00801E3B"/>
    <w:rsid w:val="00814483"/>
    <w:rsid w:val="0091043F"/>
    <w:rsid w:val="00943318"/>
    <w:rsid w:val="009A5FE9"/>
    <w:rsid w:val="009E0990"/>
    <w:rsid w:val="00A9348E"/>
    <w:rsid w:val="00AC5BC7"/>
    <w:rsid w:val="00AE024A"/>
    <w:rsid w:val="00B854F2"/>
    <w:rsid w:val="00BB6BE0"/>
    <w:rsid w:val="00C43F8A"/>
    <w:rsid w:val="00C97C00"/>
    <w:rsid w:val="00D005B8"/>
    <w:rsid w:val="00D547CF"/>
    <w:rsid w:val="00D831FE"/>
    <w:rsid w:val="00DE572C"/>
    <w:rsid w:val="00DE6D82"/>
    <w:rsid w:val="00E8393C"/>
    <w:rsid w:val="00F12A27"/>
    <w:rsid w:val="00FC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FDAB"/>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348E"/>
    <w:pPr>
      <w:ind w:left="720"/>
      <w:contextualSpacing/>
    </w:pPr>
  </w:style>
  <w:style w:type="paragraph" w:styleId="Header">
    <w:name w:val="header"/>
    <w:basedOn w:val="Normal"/>
    <w:link w:val="HeaderChar"/>
    <w:uiPriority w:val="99"/>
    <w:unhideWhenUsed/>
    <w:rsid w:val="009A5FE9"/>
    <w:pPr>
      <w:tabs>
        <w:tab w:val="center" w:pos="4680"/>
        <w:tab w:val="right" w:pos="9360"/>
      </w:tabs>
    </w:pPr>
  </w:style>
  <w:style w:type="character" w:customStyle="1" w:styleId="HeaderChar">
    <w:name w:val="Header Char"/>
    <w:basedOn w:val="DefaultParagraphFont"/>
    <w:link w:val="Header"/>
    <w:uiPriority w:val="99"/>
    <w:rsid w:val="009A5FE9"/>
    <w:rPr>
      <w:rFonts w:ascii="Times New Roman" w:hAnsi="Times New Roman"/>
    </w:rPr>
  </w:style>
  <w:style w:type="paragraph" w:styleId="Footer">
    <w:name w:val="footer"/>
    <w:basedOn w:val="Normal"/>
    <w:link w:val="FooterChar"/>
    <w:uiPriority w:val="99"/>
    <w:unhideWhenUsed/>
    <w:rsid w:val="009A5FE9"/>
    <w:pPr>
      <w:tabs>
        <w:tab w:val="center" w:pos="4680"/>
        <w:tab w:val="right" w:pos="9360"/>
      </w:tabs>
    </w:pPr>
  </w:style>
  <w:style w:type="character" w:customStyle="1" w:styleId="FooterChar">
    <w:name w:val="Footer Char"/>
    <w:basedOn w:val="DefaultParagraphFont"/>
    <w:link w:val="Footer"/>
    <w:uiPriority w:val="99"/>
    <w:rsid w:val="009A5FE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8B7EF-8761-416D-8295-14FC7916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27</cp:revision>
  <cp:lastPrinted>2024-01-18T22:04:00Z</cp:lastPrinted>
  <dcterms:created xsi:type="dcterms:W3CDTF">2024-01-18T17:38:00Z</dcterms:created>
  <dcterms:modified xsi:type="dcterms:W3CDTF">2024-02-07T15:16:00Z</dcterms:modified>
</cp:coreProperties>
</file>