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17D67" w14:textId="77777777" w:rsidR="00501AB9" w:rsidRPr="00B35D53" w:rsidRDefault="00501AB9" w:rsidP="00501AB9">
      <w:pPr>
        <w:pStyle w:val="Heading1"/>
        <w:jc w:val="center"/>
      </w:pPr>
      <w:r w:rsidRPr="0054079F">
        <w:t>City Commission Meeting</w:t>
      </w:r>
      <w:r>
        <w:br/>
        <w:t>Valley City, North Dakota</w:t>
      </w:r>
    </w:p>
    <w:p w14:paraId="7554C729" w14:textId="296396A1" w:rsidR="00501AB9" w:rsidRPr="00834E74" w:rsidRDefault="00501AB9" w:rsidP="00501AB9">
      <w:pPr>
        <w:pStyle w:val="Heading2"/>
        <w:jc w:val="center"/>
        <w:rPr>
          <w:sz w:val="20"/>
          <w:szCs w:val="20"/>
        </w:rPr>
      </w:pPr>
      <w:r>
        <w:rPr>
          <w:sz w:val="20"/>
          <w:szCs w:val="20"/>
        </w:rPr>
        <w:t xml:space="preserve">Tuesday, </w:t>
      </w:r>
      <w:r w:rsidR="00435277">
        <w:rPr>
          <w:sz w:val="20"/>
          <w:szCs w:val="20"/>
        </w:rPr>
        <w:t>November 21</w:t>
      </w:r>
      <w:r>
        <w:rPr>
          <w:sz w:val="20"/>
          <w:szCs w:val="20"/>
        </w:rPr>
        <w:t>, 2023</w:t>
      </w:r>
    </w:p>
    <w:p w14:paraId="40B719AC" w14:textId="77777777" w:rsidR="00901D7F" w:rsidRDefault="00501AB9" w:rsidP="00901D7F">
      <w:pPr>
        <w:rPr>
          <w:rFonts w:cs="Times New Roman"/>
        </w:rPr>
      </w:pPr>
      <w:r>
        <w:br/>
      </w:r>
      <w:r>
        <w:br/>
      </w:r>
      <w:r w:rsidR="00901D7F">
        <w:rPr>
          <w:rFonts w:cs="Times New Roman"/>
        </w:rPr>
        <w:t xml:space="preserve">President Carlsrud called the meeting to order at 5:00 PM. </w:t>
      </w:r>
    </w:p>
    <w:p w14:paraId="4B60AAC2" w14:textId="77777777" w:rsidR="00901D7F" w:rsidRDefault="00901D7F" w:rsidP="00901D7F">
      <w:pPr>
        <w:rPr>
          <w:rFonts w:cs="Times New Roman"/>
        </w:rPr>
      </w:pPr>
    </w:p>
    <w:p w14:paraId="5683B50F" w14:textId="77777777" w:rsidR="00901D7F" w:rsidRDefault="00901D7F" w:rsidP="00901D7F">
      <w:pPr>
        <w:rPr>
          <w:rFonts w:cs="Times New Roman"/>
        </w:rPr>
      </w:pPr>
      <w:r>
        <w:rPr>
          <w:rFonts w:cs="Times New Roman"/>
        </w:rPr>
        <w:t>Members present: President Carlsrud, Commissioner Gulmon, Commissioner Bishop, Commissioner Erickson, Commissioner Magnuson</w:t>
      </w:r>
    </w:p>
    <w:p w14:paraId="15C5DF76" w14:textId="77777777" w:rsidR="00901D7F" w:rsidRDefault="00901D7F" w:rsidP="00901D7F">
      <w:pPr>
        <w:rPr>
          <w:rFonts w:cs="Times New Roman"/>
        </w:rPr>
      </w:pPr>
    </w:p>
    <w:p w14:paraId="631A71A1" w14:textId="77777777" w:rsidR="00901D7F" w:rsidRDefault="00901D7F" w:rsidP="00901D7F">
      <w:pPr>
        <w:rPr>
          <w:rFonts w:cs="Times New Roman"/>
        </w:rPr>
      </w:pPr>
      <w:r>
        <w:rPr>
          <w:rFonts w:cs="Times New Roman"/>
        </w:rPr>
        <w:t>Others: City Administrator Crawford, Finance Director Klein, Administrative Assistant Hintz</w:t>
      </w:r>
    </w:p>
    <w:p w14:paraId="08861D6F" w14:textId="77777777" w:rsidR="00901D7F" w:rsidRDefault="00901D7F" w:rsidP="00901D7F">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PLEDGE OF ALLEGIANCE</w:t>
      </w:r>
    </w:p>
    <w:p w14:paraId="1C23ED0A" w14:textId="77777777" w:rsidR="00901D7F" w:rsidRDefault="00901D7F" w:rsidP="00901D7F">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OATH OF OFFICE FOR POLICE OFFICER BRIAN HAGER</w:t>
      </w:r>
    </w:p>
    <w:p w14:paraId="29495793" w14:textId="77777777" w:rsidR="00901D7F" w:rsidRDefault="00901D7F" w:rsidP="00901D7F">
      <w:pPr>
        <w:rPr>
          <w:b/>
          <w:u w:val="single"/>
        </w:rPr>
      </w:pPr>
      <w:r>
        <w:rPr>
          <w:b/>
          <w:u w:val="single"/>
        </w:rPr>
        <w:t>PROCLAMATION FOR SMALL BUSINESS SATURDAY</w:t>
      </w:r>
    </w:p>
    <w:p w14:paraId="7DB16C0E" w14:textId="77777777" w:rsidR="00901D7F" w:rsidRDefault="00901D7F" w:rsidP="00901D7F">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APPROVAL OF AGENDA</w:t>
      </w:r>
    </w:p>
    <w:p w14:paraId="1A8B4422" w14:textId="77777777" w:rsidR="00901D7F" w:rsidRDefault="00901D7F" w:rsidP="00901D7F">
      <w:pPr>
        <w:rPr>
          <w:rFonts w:cs="Times New Roman"/>
          <w:b/>
        </w:rPr>
      </w:pPr>
      <w:r>
        <w:rPr>
          <w:rFonts w:cs="Times New Roman"/>
          <w:b/>
        </w:rPr>
        <w:t>Add NB11. Approve Proposals for Police Department Vehicle.</w:t>
      </w:r>
    </w:p>
    <w:p w14:paraId="6BC18751" w14:textId="77777777" w:rsidR="00901D7F" w:rsidRDefault="00901D7F" w:rsidP="00901D7F">
      <w:pPr>
        <w:pStyle w:val="ListParagraph"/>
        <w:ind w:left="0"/>
        <w:jc w:val="both"/>
        <w:rPr>
          <w:sz w:val="24"/>
          <w:szCs w:val="24"/>
        </w:rPr>
      </w:pPr>
      <w:r>
        <w:rPr>
          <w:sz w:val="24"/>
          <w:szCs w:val="24"/>
        </w:rPr>
        <w:t>Commissioner Bishop moved to approve, seconded by Commissioner Magnuson. Motion passed unanimously.</w:t>
      </w:r>
    </w:p>
    <w:p w14:paraId="7A712CC0" w14:textId="77777777" w:rsidR="00901D7F" w:rsidRDefault="00901D7F" w:rsidP="00901D7F">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APPROVAL OF MINUTES</w:t>
      </w:r>
    </w:p>
    <w:p w14:paraId="62CECB8B" w14:textId="77777777" w:rsidR="00901D7F" w:rsidRDefault="00901D7F" w:rsidP="00901D7F">
      <w:r>
        <w:t>Commissioner Erickson moved to approve the minutes from the November 7, 2023 Commission Meeting, seconded by Commissioner Gulmon.  Motion passed unanimously.</w:t>
      </w:r>
    </w:p>
    <w:p w14:paraId="32636ED6" w14:textId="77777777" w:rsidR="00901D7F" w:rsidRDefault="00901D7F" w:rsidP="00901D7F">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 xml:space="preserve">APPROVAL OF CONSENT AGENDA </w:t>
      </w:r>
    </w:p>
    <w:p w14:paraId="2B9FCB54" w14:textId="77777777" w:rsidR="00901D7F" w:rsidRDefault="00901D7F" w:rsidP="00901D7F">
      <w:pPr>
        <w:autoSpaceDE w:val="0"/>
        <w:autoSpaceDN w:val="0"/>
        <w:adjustRightInd w:val="0"/>
        <w:rPr>
          <w:b/>
        </w:rPr>
      </w:pPr>
      <w:r>
        <w:rPr>
          <w:b/>
        </w:rPr>
        <w:t>Approve Raffle Permit Application for the Following:</w:t>
      </w:r>
    </w:p>
    <w:p w14:paraId="2C482936" w14:textId="77777777" w:rsidR="00901D7F" w:rsidRDefault="00901D7F" w:rsidP="00901D7F">
      <w:pPr>
        <w:pStyle w:val="ListParagraph"/>
        <w:numPr>
          <w:ilvl w:val="1"/>
          <w:numId w:val="1"/>
        </w:numPr>
        <w:autoSpaceDE w:val="0"/>
        <w:autoSpaceDN w:val="0"/>
        <w:adjustRightInd w:val="0"/>
        <w:rPr>
          <w:b/>
        </w:rPr>
      </w:pPr>
      <w:r>
        <w:rPr>
          <w:b/>
        </w:rPr>
        <w:t>Education Foundation for VCPS 11.30.2023 at the HAC</w:t>
      </w:r>
    </w:p>
    <w:p w14:paraId="6761D255" w14:textId="77777777" w:rsidR="00901D7F" w:rsidRDefault="00901D7F" w:rsidP="00901D7F">
      <w:pPr>
        <w:pStyle w:val="ListParagraph"/>
        <w:numPr>
          <w:ilvl w:val="1"/>
          <w:numId w:val="1"/>
        </w:numPr>
        <w:autoSpaceDE w:val="0"/>
        <w:autoSpaceDN w:val="0"/>
        <w:adjustRightInd w:val="0"/>
        <w:rPr>
          <w:b/>
        </w:rPr>
      </w:pPr>
      <w:r>
        <w:rPr>
          <w:b/>
        </w:rPr>
        <w:t>Student Chapter of the Wildlife Society 2.13.2024 VCSU</w:t>
      </w:r>
    </w:p>
    <w:p w14:paraId="2ECEFF4A" w14:textId="77777777" w:rsidR="00901D7F" w:rsidRDefault="00901D7F" w:rsidP="00901D7F">
      <w:pPr>
        <w:pStyle w:val="ListParagraph"/>
        <w:numPr>
          <w:ilvl w:val="1"/>
          <w:numId w:val="1"/>
        </w:numPr>
        <w:autoSpaceDE w:val="0"/>
        <w:autoSpaceDN w:val="0"/>
        <w:adjustRightInd w:val="0"/>
        <w:rPr>
          <w:b/>
        </w:rPr>
      </w:pPr>
      <w:r>
        <w:rPr>
          <w:b/>
        </w:rPr>
        <w:t>VCSU American Fisheries Society Student Subunit 2.13.2024 at Rhoades Science Center</w:t>
      </w:r>
    </w:p>
    <w:p w14:paraId="56248FC0" w14:textId="77777777" w:rsidR="00901D7F" w:rsidRDefault="00901D7F" w:rsidP="00901D7F">
      <w:pPr>
        <w:pStyle w:val="ListParagraph"/>
        <w:numPr>
          <w:ilvl w:val="1"/>
          <w:numId w:val="1"/>
        </w:numPr>
        <w:autoSpaceDE w:val="0"/>
        <w:autoSpaceDN w:val="0"/>
        <w:adjustRightInd w:val="0"/>
        <w:rPr>
          <w:b/>
        </w:rPr>
      </w:pPr>
      <w:r>
        <w:rPr>
          <w:b/>
        </w:rPr>
        <w:t>Valley City State University Foundation 12.1.2023 at the Eagles</w:t>
      </w:r>
    </w:p>
    <w:p w14:paraId="53AB98BB" w14:textId="77777777" w:rsidR="00901D7F" w:rsidRDefault="00901D7F" w:rsidP="00901D7F">
      <w:pPr>
        <w:rPr>
          <w:b/>
        </w:rPr>
      </w:pPr>
      <w:r>
        <w:rPr>
          <w:b/>
        </w:rPr>
        <w:t>Approve 2023-2024 Contractor License Application for Robert Gibb &amp; Sons, Fargo ND</w:t>
      </w:r>
    </w:p>
    <w:p w14:paraId="790F31EB" w14:textId="77777777" w:rsidR="00901D7F" w:rsidRDefault="00901D7F" w:rsidP="00901D7F">
      <w:pPr>
        <w:pStyle w:val="ListParagraph"/>
        <w:ind w:left="0"/>
        <w:jc w:val="both"/>
        <w:rPr>
          <w:sz w:val="24"/>
          <w:szCs w:val="24"/>
        </w:rPr>
      </w:pPr>
      <w:r>
        <w:rPr>
          <w:sz w:val="24"/>
          <w:szCs w:val="24"/>
        </w:rPr>
        <w:t>Commissioner Bishop moved to approve, seconded by Commissioner Magnuson. Motion passed unanimously.</w:t>
      </w:r>
    </w:p>
    <w:p w14:paraId="56FB0B77" w14:textId="77777777" w:rsidR="00901D7F" w:rsidRDefault="00901D7F" w:rsidP="00901D7F">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RESOLUTION</w:t>
      </w:r>
    </w:p>
    <w:p w14:paraId="77F3C13F" w14:textId="77777777" w:rsidR="00901D7F" w:rsidRDefault="00901D7F" w:rsidP="00901D7F">
      <w:pPr>
        <w:rPr>
          <w:b/>
        </w:rPr>
      </w:pPr>
      <w:r>
        <w:rPr>
          <w:b/>
          <w:bCs/>
        </w:rPr>
        <w:t>Resolution 2431, A Resolution Amending Infrastructure R</w:t>
      </w:r>
      <w:r>
        <w:rPr>
          <w:b/>
        </w:rPr>
        <w:t xml:space="preserve">enewal and Replacement Fees. </w:t>
      </w:r>
    </w:p>
    <w:p w14:paraId="5D49991A" w14:textId="77777777" w:rsidR="00901D7F" w:rsidRDefault="00901D7F" w:rsidP="00901D7F">
      <w:pPr>
        <w:pStyle w:val="ListParagraph"/>
        <w:ind w:left="0"/>
        <w:jc w:val="both"/>
        <w:rPr>
          <w:sz w:val="24"/>
          <w:szCs w:val="24"/>
        </w:rPr>
      </w:pPr>
      <w:r>
        <w:rPr>
          <w:sz w:val="24"/>
          <w:szCs w:val="24"/>
        </w:rPr>
        <w:t>Commissioner Magnuson moved to approve adding $1.00 to any account that has water service and $1.00 to any account that has electrical service for both Residential and Commercial customers and to review the infrastructure charge on an annual basis, seconded by Commissioner Bishop. Motion passed unanimously.</w:t>
      </w:r>
    </w:p>
    <w:p w14:paraId="6B83672A" w14:textId="77777777" w:rsidR="00901D7F" w:rsidRDefault="00901D7F" w:rsidP="00901D7F">
      <w:pPr>
        <w:pStyle w:val="ListParagraph"/>
        <w:ind w:left="0"/>
        <w:jc w:val="both"/>
        <w:rPr>
          <w:sz w:val="24"/>
          <w:szCs w:val="24"/>
        </w:rPr>
      </w:pPr>
    </w:p>
    <w:p w14:paraId="2B19A59A" w14:textId="77777777" w:rsidR="00901D7F" w:rsidRDefault="00901D7F" w:rsidP="00901D7F">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NEW BUSINESS</w:t>
      </w:r>
    </w:p>
    <w:p w14:paraId="11F2DBCA" w14:textId="77777777" w:rsidR="00901D7F" w:rsidRDefault="00901D7F" w:rsidP="00901D7F">
      <w:r>
        <w:rPr>
          <w:b/>
        </w:rPr>
        <w:t xml:space="preserve">Consideration for Appropriating Back the Blue Funds. </w:t>
      </w:r>
    </w:p>
    <w:p w14:paraId="2CE69BDE" w14:textId="77777777" w:rsidR="00901D7F" w:rsidRDefault="00901D7F" w:rsidP="00901D7F">
      <w:pPr>
        <w:pStyle w:val="ListParagraph"/>
        <w:ind w:left="0"/>
        <w:jc w:val="both"/>
        <w:rPr>
          <w:sz w:val="24"/>
          <w:szCs w:val="24"/>
        </w:rPr>
      </w:pPr>
      <w:r>
        <w:rPr>
          <w:sz w:val="24"/>
          <w:szCs w:val="24"/>
        </w:rPr>
        <w:t xml:space="preserve">Commissioner Bishop moved to approve seconded by Commissioner Magnuson for </w:t>
      </w:r>
      <w:r>
        <w:t xml:space="preserve">$19,871.00 to be used and allocated for Law Enforcement Officers. $11,000.00 will be allocated for retention bonuses, $5000.00 will be allocated for new recruitment bonuses, the remaining funds will be used for tuition payments. </w:t>
      </w:r>
      <w:r>
        <w:rPr>
          <w:sz w:val="24"/>
          <w:szCs w:val="24"/>
        </w:rPr>
        <w:t xml:space="preserve"> Motion passed unanimously.</w:t>
      </w:r>
    </w:p>
    <w:p w14:paraId="25F65211" w14:textId="77777777" w:rsidR="00901D7F" w:rsidRDefault="00901D7F" w:rsidP="00901D7F">
      <w:pPr>
        <w:rPr>
          <w:b/>
        </w:rPr>
      </w:pPr>
      <w:r>
        <w:rPr>
          <w:b/>
        </w:rPr>
        <w:t xml:space="preserve">Approve Salary Schedule Amendment to Include Water Plant Operator III with B23 Classification. </w:t>
      </w:r>
    </w:p>
    <w:p w14:paraId="75B7156A" w14:textId="77777777" w:rsidR="00901D7F" w:rsidRDefault="00901D7F" w:rsidP="00901D7F">
      <w:pPr>
        <w:pStyle w:val="ListParagraph"/>
        <w:ind w:left="0"/>
        <w:jc w:val="both"/>
        <w:rPr>
          <w:sz w:val="24"/>
          <w:szCs w:val="24"/>
        </w:rPr>
      </w:pPr>
      <w:r>
        <w:rPr>
          <w:sz w:val="24"/>
          <w:szCs w:val="24"/>
        </w:rPr>
        <w:t>Commissioner Gulmon moved to approve, seconded by Commissioner Erickson. Motion passed unanimously.</w:t>
      </w:r>
    </w:p>
    <w:p w14:paraId="0BBD690A" w14:textId="77777777" w:rsidR="00901D7F" w:rsidRDefault="00901D7F" w:rsidP="00901D7F">
      <w:r>
        <w:rPr>
          <w:rFonts w:eastAsia="Times New Roman"/>
          <w:b/>
        </w:rPr>
        <w:t>Appoint Construction Management At-Risk Selection Committee</w:t>
      </w:r>
      <w:r>
        <w:rPr>
          <w:rFonts w:eastAsia="Times New Roman"/>
        </w:rPr>
        <w:t xml:space="preserve">. </w:t>
      </w:r>
      <w:r>
        <w:t xml:space="preserve">Commissioner Bishop moved to approve, seconded by Commissioner Erickson to appoint the CMAR selection committee as follows: Gwen Crawford- City Administrator, Chad Petersen – City Engineer, Architect- Architect that is selected through the RFQ process, Licensed Contractor-Tim </w:t>
      </w:r>
      <w:proofErr w:type="spellStart"/>
      <w:r>
        <w:t>Durheim</w:t>
      </w:r>
      <w:proofErr w:type="spellEnd"/>
      <w:r>
        <w:t>.</w:t>
      </w:r>
    </w:p>
    <w:p w14:paraId="7C735CE7" w14:textId="77777777" w:rsidR="00901D7F" w:rsidRDefault="00901D7F" w:rsidP="00901D7F">
      <w:r>
        <w:t xml:space="preserve"> Motion passed unanimously.</w:t>
      </w:r>
    </w:p>
    <w:p w14:paraId="70BFF390" w14:textId="77777777" w:rsidR="00901D7F" w:rsidRDefault="00901D7F" w:rsidP="00901D7F">
      <w:pPr>
        <w:rPr>
          <w:rFonts w:eastAsia="Times New Roman"/>
          <w:b/>
        </w:rPr>
      </w:pPr>
      <w:r>
        <w:rPr>
          <w:rFonts w:eastAsia="Times New Roman"/>
          <w:b/>
        </w:rPr>
        <w:t>Accept Project No. SU-CVD-2-990(061), PCN 23233-12</w:t>
      </w:r>
      <w:r>
        <w:rPr>
          <w:rFonts w:eastAsia="Times New Roman"/>
          <w:b/>
          <w:vertAlign w:val="superscript"/>
        </w:rPr>
        <w:t>th</w:t>
      </w:r>
      <w:r>
        <w:rPr>
          <w:rFonts w:eastAsia="Times New Roman"/>
          <w:b/>
        </w:rPr>
        <w:t xml:space="preserve"> St N/8</w:t>
      </w:r>
      <w:r>
        <w:rPr>
          <w:rFonts w:eastAsia="Times New Roman"/>
          <w:b/>
          <w:vertAlign w:val="superscript"/>
        </w:rPr>
        <w:t>th</w:t>
      </w:r>
      <w:r>
        <w:rPr>
          <w:rFonts w:eastAsia="Times New Roman"/>
          <w:b/>
        </w:rPr>
        <w:t xml:space="preserve"> Ave SW – Mill &amp; Overlay/Turn Lane Improvements. </w:t>
      </w:r>
    </w:p>
    <w:p w14:paraId="0EEFE004" w14:textId="77777777" w:rsidR="00901D7F" w:rsidRDefault="00901D7F" w:rsidP="00901D7F">
      <w:pPr>
        <w:rPr>
          <w:sz w:val="24"/>
          <w:szCs w:val="24"/>
        </w:rPr>
      </w:pPr>
      <w:r>
        <w:rPr>
          <w:sz w:val="24"/>
          <w:szCs w:val="24"/>
        </w:rPr>
        <w:t>Commissioner Bishop moved to approve, seconded by Commissioner Magnuson. Motion passed unanimously.</w:t>
      </w:r>
    </w:p>
    <w:p w14:paraId="2371A0F1" w14:textId="77777777" w:rsidR="00901D7F" w:rsidRDefault="00901D7F" w:rsidP="00901D7F">
      <w:pPr>
        <w:rPr>
          <w:rFonts w:eastAsia="Times New Roman"/>
          <w:b/>
        </w:rPr>
      </w:pPr>
      <w:r>
        <w:rPr>
          <w:rFonts w:eastAsia="Times New Roman"/>
          <w:b/>
        </w:rPr>
        <w:t xml:space="preserve">Accept Project No. UGP-2-999(051), PCN 22280-Main Street/Central Ave Urban Grant Project. </w:t>
      </w:r>
    </w:p>
    <w:p w14:paraId="5B1AA0D2" w14:textId="77777777" w:rsidR="00066977" w:rsidRDefault="00901D7F" w:rsidP="00901D7F">
      <w:pPr>
        <w:pStyle w:val="ListParagraph"/>
        <w:ind w:left="0"/>
        <w:jc w:val="both"/>
        <w:rPr>
          <w:sz w:val="24"/>
          <w:szCs w:val="24"/>
        </w:rPr>
        <w:sectPr w:rsidR="00066977" w:rsidSect="00090EA7">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paperSrc w:first="259" w:other="259"/>
          <w:pgNumType w:start="1000"/>
          <w:cols w:space="720"/>
          <w:docGrid w:linePitch="360"/>
        </w:sectPr>
      </w:pPr>
      <w:r>
        <w:rPr>
          <w:sz w:val="24"/>
          <w:szCs w:val="24"/>
        </w:rPr>
        <w:t>Commissioner Gulmon moved to approve, seconded by Commissioner Magnuson. Motion passed unanimously.</w:t>
      </w:r>
    </w:p>
    <w:p w14:paraId="60720462" w14:textId="77777777" w:rsidR="00901D7F" w:rsidRDefault="00901D7F" w:rsidP="00901D7F">
      <w:pPr>
        <w:rPr>
          <w:rFonts w:eastAsia="Times New Roman"/>
          <w:b/>
        </w:rPr>
      </w:pPr>
      <w:r>
        <w:rPr>
          <w:rFonts w:eastAsia="Times New Roman"/>
          <w:b/>
        </w:rPr>
        <w:lastRenderedPageBreak/>
        <w:t xml:space="preserve">Approve Amendment to Task Order for Preliminary Engineering for NW Water Tower Study to include zone 8. </w:t>
      </w:r>
    </w:p>
    <w:p w14:paraId="111F12A6" w14:textId="77777777" w:rsidR="00901D7F" w:rsidRDefault="00901D7F" w:rsidP="00901D7F">
      <w:pPr>
        <w:rPr>
          <w:rFonts w:eastAsia="Times New Roman"/>
        </w:rPr>
      </w:pPr>
      <w:r>
        <w:rPr>
          <w:sz w:val="24"/>
          <w:szCs w:val="24"/>
        </w:rPr>
        <w:t>Commissioner Bishop moved to approve, seconded by Commissioner Magnuson</w:t>
      </w:r>
    </w:p>
    <w:p w14:paraId="701B251F" w14:textId="77777777" w:rsidR="00901D7F" w:rsidRDefault="00901D7F" w:rsidP="00901D7F">
      <w:pPr>
        <w:rPr>
          <w:rFonts w:cs="Times New Roman"/>
          <w:color w:val="000000"/>
        </w:rPr>
      </w:pPr>
      <w:r>
        <w:rPr>
          <w:rFonts w:cs="Times New Roman"/>
          <w:color w:val="000000"/>
        </w:rPr>
        <w:t xml:space="preserve">Roll call vote: Gulmon – Aye, Bishop – Aye, Magnuson – Aye, Erickson – Nay, Carlsrud – Aye. Motion approved.  </w:t>
      </w:r>
    </w:p>
    <w:p w14:paraId="5C6C06A7" w14:textId="77777777" w:rsidR="00901D7F" w:rsidRDefault="00901D7F" w:rsidP="00901D7F">
      <w:pPr>
        <w:rPr>
          <w:rFonts w:eastAsia="Times New Roman"/>
          <w:b/>
          <w:i/>
        </w:rPr>
      </w:pPr>
      <w:r>
        <w:rPr>
          <w:rFonts w:eastAsia="Times New Roman"/>
          <w:b/>
        </w:rPr>
        <w:t xml:space="preserve">Approve Design Engineering Task Order for 2024 Seal Coat Improvements. </w:t>
      </w:r>
    </w:p>
    <w:p w14:paraId="37482031" w14:textId="77777777" w:rsidR="00901D7F" w:rsidRDefault="00901D7F" w:rsidP="00901D7F">
      <w:pPr>
        <w:rPr>
          <w:rFonts w:eastAsia="Times New Roman"/>
        </w:rPr>
      </w:pPr>
      <w:r>
        <w:rPr>
          <w:sz w:val="24"/>
          <w:szCs w:val="24"/>
        </w:rPr>
        <w:t>Commissioner Gulmon moved to approve, seconded by Commissioner Magnuson.</w:t>
      </w:r>
    </w:p>
    <w:p w14:paraId="6507C460" w14:textId="77777777" w:rsidR="00901D7F" w:rsidRDefault="00901D7F" w:rsidP="00901D7F">
      <w:pPr>
        <w:rPr>
          <w:rFonts w:cs="Times New Roman"/>
          <w:color w:val="000000"/>
        </w:rPr>
      </w:pPr>
      <w:r>
        <w:rPr>
          <w:rFonts w:cs="Times New Roman"/>
          <w:color w:val="000000"/>
        </w:rPr>
        <w:t xml:space="preserve">Roll call vote: Bishop – Aye, Magnuson – Aye, Erickson – Nay, Gulmon – Aye, Carlsrud – Aye. Motion approved.  </w:t>
      </w:r>
    </w:p>
    <w:p w14:paraId="76058923" w14:textId="77777777" w:rsidR="00901D7F" w:rsidRDefault="00901D7F" w:rsidP="00901D7F">
      <w:pPr>
        <w:rPr>
          <w:rFonts w:eastAsia="Times New Roman"/>
          <w:b/>
        </w:rPr>
      </w:pPr>
      <w:r>
        <w:rPr>
          <w:rFonts w:eastAsia="Times New Roman"/>
          <w:b/>
        </w:rPr>
        <w:t xml:space="preserve">Approve Design Engineering Task Order for 2024 Sanitary Sewer Point Repair/Manhole Replacement Project. </w:t>
      </w:r>
    </w:p>
    <w:p w14:paraId="4D6B03FE" w14:textId="77777777" w:rsidR="00901D7F" w:rsidRDefault="00901D7F" w:rsidP="00901D7F">
      <w:pPr>
        <w:rPr>
          <w:rFonts w:eastAsia="Times New Roman"/>
          <w:b/>
        </w:rPr>
      </w:pPr>
      <w:r>
        <w:rPr>
          <w:sz w:val="24"/>
          <w:szCs w:val="24"/>
        </w:rPr>
        <w:t>Commissioner Gulmon moved to approve, seconded by Commissioner Bishop.</w:t>
      </w:r>
    </w:p>
    <w:p w14:paraId="1D84FFEB" w14:textId="77777777" w:rsidR="00901D7F" w:rsidRDefault="00901D7F" w:rsidP="00901D7F">
      <w:pPr>
        <w:rPr>
          <w:rFonts w:cs="Times New Roman"/>
          <w:color w:val="000000"/>
        </w:rPr>
      </w:pPr>
      <w:r>
        <w:rPr>
          <w:rFonts w:cs="Times New Roman"/>
          <w:color w:val="000000"/>
        </w:rPr>
        <w:t xml:space="preserve">Roll call vote: Magnuson – Aye, Erickson – Nay, Gulmon – Aye, Bishop– Aye, Carlsrud – Aye. Motion approved.  </w:t>
      </w:r>
    </w:p>
    <w:p w14:paraId="125A8948" w14:textId="77777777" w:rsidR="00901D7F" w:rsidRDefault="00901D7F" w:rsidP="00901D7F">
      <w:pPr>
        <w:rPr>
          <w:rFonts w:eastAsia="Times New Roman"/>
          <w:b/>
        </w:rPr>
      </w:pPr>
      <w:r>
        <w:rPr>
          <w:rFonts w:eastAsia="Times New Roman"/>
          <w:b/>
        </w:rPr>
        <w:t xml:space="preserve">Approve Preliminary &amp; Design Engineering Task Order for Project No. TAU-2-990(066), PCN 23917 – Winter Show Road Shared-Use Path. </w:t>
      </w:r>
    </w:p>
    <w:p w14:paraId="36513765" w14:textId="77777777" w:rsidR="00901D7F" w:rsidRDefault="00901D7F" w:rsidP="00901D7F">
      <w:pPr>
        <w:autoSpaceDE w:val="0"/>
        <w:autoSpaceDN w:val="0"/>
        <w:adjustRightInd w:val="0"/>
        <w:rPr>
          <w:sz w:val="24"/>
          <w:szCs w:val="24"/>
        </w:rPr>
      </w:pPr>
      <w:r>
        <w:rPr>
          <w:sz w:val="24"/>
          <w:szCs w:val="24"/>
        </w:rPr>
        <w:t>Commissioner Gulmon moved to approve, seconded by Commissioner Magnuson.</w:t>
      </w:r>
    </w:p>
    <w:p w14:paraId="64C6E5EC" w14:textId="77777777" w:rsidR="00901D7F" w:rsidRDefault="00901D7F" w:rsidP="00901D7F">
      <w:pPr>
        <w:rPr>
          <w:rFonts w:cs="Times New Roman"/>
          <w:color w:val="000000"/>
        </w:rPr>
      </w:pPr>
      <w:r>
        <w:rPr>
          <w:rFonts w:cs="Times New Roman"/>
          <w:color w:val="000000"/>
        </w:rPr>
        <w:t xml:space="preserve">Roll call vote: Erickson – Nay, Gulmon – Aye, Magnuson – Aye, Bishop– Aye, Carlsrud – Aye. Motion approved.  </w:t>
      </w:r>
    </w:p>
    <w:p w14:paraId="3D6F6C78" w14:textId="77777777" w:rsidR="00901D7F" w:rsidRDefault="00901D7F" w:rsidP="00901D7F">
      <w:pPr>
        <w:autoSpaceDE w:val="0"/>
        <w:autoSpaceDN w:val="0"/>
        <w:adjustRightInd w:val="0"/>
        <w:rPr>
          <w:rFonts w:cs="Times New Roman"/>
          <w:color w:val="000000"/>
        </w:rPr>
      </w:pPr>
      <w:r>
        <w:rPr>
          <w:rFonts w:cs="Times New Roman"/>
          <w:b/>
          <w:color w:val="000000"/>
        </w:rPr>
        <w:t>Approve 2024 Board Meeting Schedule as follows:</w:t>
      </w:r>
      <w:r>
        <w:rPr>
          <w:rFonts w:cs="Times New Roman"/>
          <w:color w:val="000000"/>
        </w:rPr>
        <w:t xml:space="preserve"> Tuesday January 2</w:t>
      </w:r>
      <w:r>
        <w:rPr>
          <w:rFonts w:cs="Times New Roman"/>
          <w:color w:val="000000"/>
          <w:vertAlign w:val="superscript"/>
        </w:rPr>
        <w:t>nd</w:t>
      </w:r>
      <w:r>
        <w:rPr>
          <w:rFonts w:cs="Times New Roman"/>
          <w:color w:val="000000"/>
        </w:rPr>
        <w:t xml:space="preserve"> will be Thursday, January 4</w:t>
      </w:r>
      <w:proofErr w:type="gramStart"/>
      <w:r>
        <w:rPr>
          <w:rFonts w:cs="Times New Roman"/>
          <w:color w:val="000000"/>
          <w:vertAlign w:val="superscript"/>
        </w:rPr>
        <w:t xml:space="preserve">th </w:t>
      </w:r>
      <w:r>
        <w:rPr>
          <w:rFonts w:cs="Times New Roman"/>
          <w:color w:val="000000"/>
        </w:rPr>
        <w:t>,</w:t>
      </w:r>
      <w:proofErr w:type="gramEnd"/>
      <w:r>
        <w:rPr>
          <w:rFonts w:cs="Times New Roman"/>
          <w:color w:val="000000"/>
        </w:rPr>
        <w:t xml:space="preserve"> Tuesday March 19</w:t>
      </w:r>
      <w:r>
        <w:rPr>
          <w:rFonts w:cs="Times New Roman"/>
          <w:color w:val="000000"/>
          <w:vertAlign w:val="superscript"/>
        </w:rPr>
        <w:t>th</w:t>
      </w:r>
      <w:r>
        <w:rPr>
          <w:rFonts w:cs="Times New Roman"/>
          <w:color w:val="000000"/>
        </w:rPr>
        <w:t xml:space="preserve"> will be held Monday, March 18</w:t>
      </w:r>
      <w:r>
        <w:rPr>
          <w:rFonts w:cs="Times New Roman"/>
          <w:color w:val="000000"/>
          <w:vertAlign w:val="superscript"/>
        </w:rPr>
        <w:t>th</w:t>
      </w:r>
      <w:r>
        <w:rPr>
          <w:rFonts w:cs="Times New Roman"/>
          <w:color w:val="000000"/>
        </w:rPr>
        <w:t xml:space="preserve"> and Tuesday May 7</w:t>
      </w:r>
      <w:r>
        <w:rPr>
          <w:rFonts w:cs="Times New Roman"/>
          <w:color w:val="000000"/>
          <w:vertAlign w:val="superscript"/>
        </w:rPr>
        <w:t>th</w:t>
      </w:r>
      <w:r>
        <w:rPr>
          <w:rFonts w:cs="Times New Roman"/>
          <w:color w:val="000000"/>
        </w:rPr>
        <w:t xml:space="preserve"> will be Monday, May 6</w:t>
      </w:r>
      <w:r>
        <w:rPr>
          <w:rFonts w:cs="Times New Roman"/>
          <w:color w:val="000000"/>
          <w:vertAlign w:val="superscript"/>
        </w:rPr>
        <w:t>th</w:t>
      </w:r>
      <w:r>
        <w:rPr>
          <w:rFonts w:cs="Times New Roman"/>
          <w:color w:val="000000"/>
        </w:rPr>
        <w:t>. The Planning &amp; Zoning Meeting will be moved from Tuesday April 9</w:t>
      </w:r>
      <w:r>
        <w:rPr>
          <w:rFonts w:cs="Times New Roman"/>
          <w:color w:val="000000"/>
          <w:vertAlign w:val="superscript"/>
        </w:rPr>
        <w:t>th</w:t>
      </w:r>
      <w:r>
        <w:rPr>
          <w:rFonts w:cs="Times New Roman"/>
          <w:color w:val="000000"/>
        </w:rPr>
        <w:t xml:space="preserve"> to Wednesday, April 10</w:t>
      </w:r>
      <w:r>
        <w:rPr>
          <w:rFonts w:cs="Times New Roman"/>
          <w:color w:val="000000"/>
          <w:vertAlign w:val="superscript"/>
        </w:rPr>
        <w:t>th</w:t>
      </w:r>
      <w:r>
        <w:rPr>
          <w:rFonts w:cs="Times New Roman"/>
          <w:color w:val="000000"/>
        </w:rPr>
        <w:t xml:space="preserve">. </w:t>
      </w:r>
    </w:p>
    <w:p w14:paraId="76A11A59" w14:textId="77777777" w:rsidR="00901D7F" w:rsidRDefault="00901D7F" w:rsidP="00901D7F">
      <w:pPr>
        <w:autoSpaceDE w:val="0"/>
        <w:autoSpaceDN w:val="0"/>
        <w:adjustRightInd w:val="0"/>
        <w:rPr>
          <w:rFonts w:cs="Times New Roman"/>
          <w:i/>
          <w:color w:val="000000"/>
        </w:rPr>
      </w:pPr>
      <w:r>
        <w:rPr>
          <w:sz w:val="24"/>
          <w:szCs w:val="24"/>
        </w:rPr>
        <w:t>Commissioner Bishop moved to approve, seconded by Commissioner Magnuson. Motion passed unanimously.</w:t>
      </w:r>
    </w:p>
    <w:p w14:paraId="1D7CB19C" w14:textId="77777777" w:rsidR="00901D7F" w:rsidRDefault="00901D7F" w:rsidP="00901D7F">
      <w:pPr>
        <w:autoSpaceDE w:val="0"/>
        <w:autoSpaceDN w:val="0"/>
        <w:adjustRightInd w:val="0"/>
        <w:rPr>
          <w:rFonts w:cs="Times New Roman"/>
          <w:b/>
          <w:color w:val="000000"/>
        </w:rPr>
      </w:pPr>
      <w:r>
        <w:rPr>
          <w:rFonts w:cs="Times New Roman"/>
          <w:b/>
          <w:color w:val="000000"/>
        </w:rPr>
        <w:t xml:space="preserve">Consider Proposals for Police Department Vehicle. </w:t>
      </w:r>
    </w:p>
    <w:p w14:paraId="53B66917" w14:textId="77777777" w:rsidR="00901D7F" w:rsidRDefault="00901D7F" w:rsidP="00901D7F">
      <w:pPr>
        <w:autoSpaceDE w:val="0"/>
        <w:autoSpaceDN w:val="0"/>
        <w:adjustRightInd w:val="0"/>
        <w:rPr>
          <w:rFonts w:eastAsia="Times New Roman"/>
        </w:rPr>
      </w:pPr>
      <w:r>
        <w:rPr>
          <w:sz w:val="24"/>
          <w:szCs w:val="24"/>
        </w:rPr>
        <w:t>Commissioner Bishop moved to approve, seconded by Commissioner Gulmon</w:t>
      </w:r>
      <w:r>
        <w:rPr>
          <w:rFonts w:cs="Times New Roman"/>
          <w:color w:val="000000"/>
        </w:rPr>
        <w:t xml:space="preserve"> to accept the proposal for the Ford Explorer. </w:t>
      </w:r>
    </w:p>
    <w:p w14:paraId="17EA72C5" w14:textId="77777777" w:rsidR="00901D7F" w:rsidRDefault="00901D7F" w:rsidP="00901D7F">
      <w:pPr>
        <w:autoSpaceDE w:val="0"/>
        <w:autoSpaceDN w:val="0"/>
        <w:adjustRightInd w:val="0"/>
        <w:rPr>
          <w:rFonts w:cs="Times New Roman"/>
          <w:b/>
          <w:color w:val="000000"/>
        </w:rPr>
      </w:pPr>
      <w:r>
        <w:rPr>
          <w:rFonts w:cs="Times New Roman"/>
          <w:color w:val="000000"/>
        </w:rPr>
        <w:t>Roll Call Vote: Gulmon – Aye, Magnuson – Aye, Bishop– Aye, Erickson – Aye, Carlsrud – Nay. Motion Approved.</w:t>
      </w:r>
    </w:p>
    <w:p w14:paraId="1841BA1F" w14:textId="77777777" w:rsidR="00901D7F" w:rsidRDefault="00901D7F" w:rsidP="00901D7F">
      <w:pPr>
        <w:pStyle w:val="Heading4"/>
        <w:rPr>
          <w:rFonts w:ascii="Times New Roman" w:hAnsi="Times New Roman" w:cs="Times New Roman"/>
          <w:b/>
          <w:i w:val="0"/>
          <w:color w:val="auto"/>
          <w:u w:val="single"/>
        </w:rPr>
      </w:pPr>
      <w:r>
        <w:rPr>
          <w:rFonts w:ascii="Times New Roman" w:hAnsi="Times New Roman" w:cs="Times New Roman"/>
          <w:b/>
          <w:i w:val="0"/>
          <w:color w:val="auto"/>
          <w:u w:val="single"/>
        </w:rPr>
        <w:t>CITY ADMINISTRATOR’S REPORT</w:t>
      </w:r>
    </w:p>
    <w:p w14:paraId="2C8E06D6" w14:textId="77777777" w:rsidR="00901D7F" w:rsidRDefault="00901D7F" w:rsidP="00901D7F">
      <w:pPr>
        <w:rPr>
          <w:rFonts w:cs="Times New Roman"/>
        </w:rPr>
      </w:pPr>
      <w:r>
        <w:rPr>
          <w:rFonts w:cs="Times New Roman"/>
          <w:b/>
        </w:rPr>
        <w:t>City Administrator Crawford</w:t>
      </w:r>
      <w:r>
        <w:rPr>
          <w:rFonts w:cs="Times New Roman"/>
        </w:rPr>
        <w:t xml:space="preserve"> gave an update on the Viking Trailer Court the installation of the trailer park’s culverts and will return in the spring to finish seeding and the hydro mulch of the grass. They are putting down straw and mats to help with erosion. David Wick will be working on a budget for the plan to replace the pavement for next summer. </w:t>
      </w:r>
    </w:p>
    <w:p w14:paraId="5FA915D5" w14:textId="77777777" w:rsidR="00901D7F" w:rsidRDefault="00901D7F" w:rsidP="00901D7F">
      <w:pPr>
        <w:rPr>
          <w:rFonts w:cs="Times New Roman"/>
        </w:rPr>
      </w:pPr>
      <w:r>
        <w:rPr>
          <w:rFonts w:cs="Times New Roman"/>
        </w:rPr>
        <w:t xml:space="preserve">Working on the Public Works budget and seeing what we can do with capital budget items that are in need. </w:t>
      </w:r>
    </w:p>
    <w:p w14:paraId="74B78144" w14:textId="77777777" w:rsidR="00901D7F" w:rsidRDefault="00901D7F" w:rsidP="00901D7F">
      <w:pPr>
        <w:rPr>
          <w:rFonts w:cs="Times New Roman"/>
        </w:rPr>
      </w:pPr>
      <w:r>
        <w:rPr>
          <w:rFonts w:cs="Times New Roman"/>
        </w:rPr>
        <w:t>There is an open meeting at the HAC, being put on about a state &amp; federal project for East Main St just outside of City Limits. Regarding the repair of the culvert in 2025.</w:t>
      </w:r>
    </w:p>
    <w:p w14:paraId="3EE6F554" w14:textId="77777777" w:rsidR="00901D7F" w:rsidRDefault="00901D7F" w:rsidP="00901D7F">
      <w:pPr>
        <w:rPr>
          <w:rFonts w:cs="Times New Roman"/>
        </w:rPr>
      </w:pPr>
      <w:r>
        <w:rPr>
          <w:rFonts w:cs="Times New Roman"/>
        </w:rPr>
        <w:t xml:space="preserve">Reminder about Small Business Saturday, Lighting of the Park as well as the Parade of Lights. </w:t>
      </w:r>
    </w:p>
    <w:p w14:paraId="3D5E7973" w14:textId="77777777" w:rsidR="00901D7F" w:rsidRDefault="00901D7F" w:rsidP="00901D7F">
      <w:pPr>
        <w:rPr>
          <w:rFonts w:cs="Times New Roman"/>
        </w:rPr>
      </w:pPr>
      <w:r>
        <w:rPr>
          <w:rFonts w:cs="Times New Roman"/>
          <w:b/>
        </w:rPr>
        <w:t>Fire Chief Magnuson</w:t>
      </w:r>
      <w:r>
        <w:rPr>
          <w:rFonts w:cs="Times New Roman"/>
        </w:rPr>
        <w:t xml:space="preserve"> wished all a happy thanksgiving &amp; reminded all that turkey fryers are not to be used indoors. He also shared information on the Annual Fireman’s Dance this Friday night the 24</w:t>
      </w:r>
      <w:r>
        <w:rPr>
          <w:rFonts w:cs="Times New Roman"/>
          <w:vertAlign w:val="superscript"/>
        </w:rPr>
        <w:t>th</w:t>
      </w:r>
      <w:r>
        <w:rPr>
          <w:rFonts w:cs="Times New Roman"/>
        </w:rPr>
        <w:t xml:space="preserve"> at 8:30PM at the Eagles. Free will donation so come on out and enjoy! </w:t>
      </w:r>
    </w:p>
    <w:p w14:paraId="6C65F3C3" w14:textId="77777777" w:rsidR="00901D7F" w:rsidRDefault="00901D7F" w:rsidP="00901D7F">
      <w:pPr>
        <w:rPr>
          <w:rFonts w:cs="Times New Roman"/>
        </w:rPr>
      </w:pPr>
      <w:r>
        <w:rPr>
          <w:rFonts w:cs="Times New Roman"/>
          <w:b/>
        </w:rPr>
        <w:t>City Engineer Eslinger</w:t>
      </w:r>
      <w:r>
        <w:rPr>
          <w:rFonts w:cs="Times New Roman"/>
        </w:rPr>
        <w:t xml:space="preserve"> brought &amp; shared the 2024 Calendars for the departments. </w:t>
      </w:r>
    </w:p>
    <w:p w14:paraId="1E456884" w14:textId="77777777" w:rsidR="00901D7F" w:rsidRDefault="00901D7F" w:rsidP="00901D7F">
      <w:pPr>
        <w:rPr>
          <w:rFonts w:cs="Times New Roman"/>
        </w:rPr>
      </w:pPr>
      <w:r>
        <w:rPr>
          <w:rFonts w:cs="Times New Roman"/>
          <w:b/>
        </w:rPr>
        <w:t xml:space="preserve">Mayor Carlsrud </w:t>
      </w:r>
      <w:r>
        <w:rPr>
          <w:rFonts w:cs="Times New Roman"/>
        </w:rPr>
        <w:t>thanked all who worked on the budget. This year has been tough. Thank you to the Commissioners for working on their portfolios.  Happy Thanksgiving to everyone.</w:t>
      </w:r>
    </w:p>
    <w:p w14:paraId="67C76059" w14:textId="77777777" w:rsidR="00901D7F" w:rsidRDefault="00901D7F" w:rsidP="00901D7F">
      <w:pPr>
        <w:pStyle w:val="Heading4"/>
        <w:rPr>
          <w:rFonts w:ascii="Times New Roman" w:hAnsi="Times New Roman" w:cs="Times New Roman"/>
          <w:i w:val="0"/>
          <w:color w:val="auto"/>
        </w:rPr>
      </w:pPr>
      <w:r>
        <w:rPr>
          <w:rFonts w:ascii="Times New Roman" w:hAnsi="Times New Roman" w:cs="Times New Roman"/>
          <w:i w:val="0"/>
          <w:color w:val="auto"/>
        </w:rPr>
        <w:t>Adjourn</w:t>
      </w:r>
    </w:p>
    <w:p w14:paraId="66C832B6" w14:textId="77777777" w:rsidR="00901D7F" w:rsidRDefault="00901D7F" w:rsidP="00901D7F">
      <w:pPr>
        <w:rPr>
          <w:rFonts w:cs="Times New Roman"/>
        </w:rPr>
      </w:pPr>
      <w:r>
        <w:rPr>
          <w:rFonts w:cs="Times New Roman"/>
        </w:rPr>
        <w:t>Meeting was adjourned at 5:50 P.M.</w:t>
      </w:r>
    </w:p>
    <w:p w14:paraId="2F40C9C1" w14:textId="44EFDB26" w:rsidR="00501AB9" w:rsidRPr="007D14B9" w:rsidRDefault="00501AB9" w:rsidP="00901D7F">
      <w:pPr>
        <w:rPr>
          <w:rFonts w:cs="Times New Roman"/>
        </w:rPr>
      </w:pPr>
    </w:p>
    <w:p w14:paraId="6388CDA6" w14:textId="77777777" w:rsidR="00501AB9" w:rsidRPr="007D14B9" w:rsidRDefault="00501AB9" w:rsidP="00501AB9">
      <w:pPr>
        <w:rPr>
          <w:rFonts w:cs="Times New Roman"/>
        </w:rPr>
      </w:pPr>
    </w:p>
    <w:p w14:paraId="12463FA9" w14:textId="77777777" w:rsidR="00501AB9" w:rsidRPr="007D14B9" w:rsidRDefault="00501AB9" w:rsidP="00501AB9">
      <w:pPr>
        <w:rPr>
          <w:rFonts w:cs="Times New Roman"/>
        </w:rPr>
      </w:pPr>
    </w:p>
    <w:p w14:paraId="2C04EE84" w14:textId="77777777" w:rsidR="00501AB9" w:rsidRPr="007D14B9" w:rsidRDefault="00501AB9" w:rsidP="00501AB9">
      <w:pPr>
        <w:ind w:left="720"/>
        <w:rPr>
          <w:rFonts w:cs="Times New Roman"/>
        </w:rPr>
      </w:pPr>
      <w:r w:rsidRPr="007D14B9">
        <w:rPr>
          <w:rFonts w:cs="Times New Roman"/>
        </w:rPr>
        <w:t>Attested to by:</w:t>
      </w:r>
    </w:p>
    <w:p w14:paraId="543F19AA" w14:textId="77777777" w:rsidR="00501AB9" w:rsidRPr="007D14B9" w:rsidRDefault="00501AB9" w:rsidP="00501AB9">
      <w:pPr>
        <w:ind w:left="720"/>
        <w:rPr>
          <w:rFonts w:cs="Times New Roman"/>
        </w:rPr>
      </w:pPr>
    </w:p>
    <w:p w14:paraId="13C87530" w14:textId="77777777" w:rsidR="00501AB9" w:rsidRPr="007D14B9" w:rsidRDefault="00501AB9" w:rsidP="00501AB9">
      <w:pPr>
        <w:jc w:val="both"/>
        <w:rPr>
          <w:rFonts w:cs="Times New Roman"/>
          <w:u w:val="single"/>
        </w:rPr>
      </w:pP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t xml:space="preserve"> </w:t>
      </w:r>
      <w:r w:rsidRPr="007D14B9">
        <w:rPr>
          <w:rFonts w:cs="Times New Roman"/>
        </w:rPr>
        <w:tab/>
      </w:r>
      <w:r w:rsidRPr="007D14B9">
        <w:rPr>
          <w:rFonts w:cs="Times New Roman"/>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p>
    <w:p w14:paraId="0C447188" w14:textId="301BA442" w:rsidR="00501AB9" w:rsidRPr="007D14B9" w:rsidRDefault="00501AB9" w:rsidP="00501AB9">
      <w:pPr>
        <w:jc w:val="both"/>
        <w:rPr>
          <w:rFonts w:cs="Times New Roman"/>
        </w:rPr>
      </w:pPr>
      <w:r w:rsidRPr="007D14B9">
        <w:rPr>
          <w:rFonts w:cs="Times New Roman"/>
        </w:rPr>
        <w:t xml:space="preserve">Brenda Klein, </w:t>
      </w:r>
      <w:r w:rsidR="00AF09E3">
        <w:rPr>
          <w:rFonts w:cs="Times New Roman"/>
        </w:rPr>
        <w:t>Finance Director</w:t>
      </w:r>
      <w:r w:rsidRPr="007D14B9">
        <w:rPr>
          <w:rFonts w:cs="Times New Roman"/>
        </w:rPr>
        <w:tab/>
      </w:r>
      <w:r w:rsidRPr="007D14B9">
        <w:rPr>
          <w:rFonts w:cs="Times New Roman"/>
        </w:rPr>
        <w:tab/>
      </w:r>
      <w:r w:rsidRPr="007D14B9">
        <w:rPr>
          <w:rFonts w:cs="Times New Roman"/>
        </w:rPr>
        <w:tab/>
      </w:r>
      <w:r w:rsidRPr="007D14B9">
        <w:rPr>
          <w:rFonts w:cs="Times New Roman"/>
        </w:rPr>
        <w:tab/>
        <w:t>Dave Carlsrud, President of the</w:t>
      </w:r>
      <w:r w:rsidRPr="007D14B9">
        <w:rPr>
          <w:rFonts w:cs="Times New Roman"/>
        </w:rPr>
        <w:tab/>
      </w:r>
    </w:p>
    <w:p w14:paraId="38C41FA3" w14:textId="77777777" w:rsidR="00501AB9" w:rsidRPr="007D14B9" w:rsidRDefault="00501AB9" w:rsidP="00501AB9">
      <w:pPr>
        <w:jc w:val="both"/>
        <w:rPr>
          <w:sz w:val="20"/>
          <w:szCs w:val="20"/>
        </w:rPr>
      </w:pPr>
      <w:r w:rsidRPr="007D14B9">
        <w:rPr>
          <w:rFonts w:cs="Times New Roman"/>
        </w:rPr>
        <w:t>City of Valley City</w:t>
      </w:r>
      <w:r w:rsidRPr="007D14B9">
        <w:rPr>
          <w:rFonts w:cs="Times New Roman"/>
        </w:rPr>
        <w:tab/>
      </w:r>
      <w:r w:rsidRPr="007D14B9">
        <w:rPr>
          <w:rFonts w:cs="Times New Roman"/>
        </w:rPr>
        <w:tab/>
      </w:r>
      <w:r w:rsidRPr="007D14B9">
        <w:rPr>
          <w:rFonts w:cs="Times New Roman"/>
        </w:rPr>
        <w:tab/>
      </w:r>
      <w:r w:rsidRPr="007D14B9">
        <w:rPr>
          <w:rFonts w:cs="Times New Roman"/>
        </w:rPr>
        <w:tab/>
      </w:r>
      <w:r w:rsidRPr="007D14B9">
        <w:rPr>
          <w:rFonts w:cs="Times New Roman"/>
        </w:rPr>
        <w:tab/>
        <w:t>City of Valley City Commission</w:t>
      </w:r>
    </w:p>
    <w:p w14:paraId="56FE70A7" w14:textId="77777777" w:rsidR="00501AB9" w:rsidRPr="007D14B9" w:rsidRDefault="00501AB9" w:rsidP="00501AB9">
      <w:pPr>
        <w:rPr>
          <w:rFonts w:cs="Times New Roman"/>
        </w:rPr>
      </w:pPr>
    </w:p>
    <w:p w14:paraId="7A349899" w14:textId="77777777" w:rsidR="00501AB9" w:rsidRDefault="00501AB9"/>
    <w:sectPr w:rsidR="00501AB9" w:rsidSect="00090EA7">
      <w:headerReference w:type="default" r:id="rId14"/>
      <w:pgSz w:w="12240" w:h="20160" w:code="5"/>
      <w:pgMar w:top="1440" w:right="1440" w:bottom="1440" w:left="1440" w:header="720" w:footer="720" w:gutter="0"/>
      <w:paperSrc w:first="259" w:other="259"/>
      <w:pgNumType w:start="10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116E7" w14:textId="77777777" w:rsidR="00CC7498" w:rsidRDefault="00CC7498" w:rsidP="00CC7498">
      <w:r>
        <w:separator/>
      </w:r>
    </w:p>
  </w:endnote>
  <w:endnote w:type="continuationSeparator" w:id="0">
    <w:p w14:paraId="02B3945B" w14:textId="77777777" w:rsidR="00CC7498" w:rsidRDefault="00CC7498" w:rsidP="00CC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6BAA" w14:textId="77777777" w:rsidR="00066977" w:rsidRDefault="00066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6499" w14:textId="77777777" w:rsidR="00066977" w:rsidRDefault="00066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1EE4" w14:textId="77777777" w:rsidR="00066977" w:rsidRDefault="00066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5F84" w14:textId="77777777" w:rsidR="00CC7498" w:rsidRDefault="00CC7498" w:rsidP="00CC7498">
      <w:r>
        <w:separator/>
      </w:r>
    </w:p>
  </w:footnote>
  <w:footnote w:type="continuationSeparator" w:id="0">
    <w:p w14:paraId="437618E0" w14:textId="77777777" w:rsidR="00CC7498" w:rsidRDefault="00CC7498" w:rsidP="00CC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310B1" w14:textId="77777777" w:rsidR="00066977" w:rsidRDefault="00066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994262"/>
      <w:docPartObj>
        <w:docPartGallery w:val="Page Numbers (Top of Page)"/>
        <w:docPartUnique/>
      </w:docPartObj>
    </w:sdtPr>
    <w:sdtEndPr>
      <w:rPr>
        <w:noProof/>
      </w:rPr>
    </w:sdtEndPr>
    <w:sdtContent>
      <w:p w14:paraId="60AA8815" w14:textId="32A0453F" w:rsidR="00CC7498" w:rsidRDefault="00F87C87">
        <w:pPr>
          <w:pStyle w:val="Header"/>
        </w:pPr>
        <w:r>
          <w:rPr>
            <w:sz w:val="56"/>
            <w:szCs w:val="56"/>
          </w:rPr>
          <w:t>999</w:t>
        </w:r>
        <w:r w:rsidR="002F1860">
          <w:rPr>
            <w:sz w:val="56"/>
            <w:szCs w:val="56"/>
          </w:rPr>
          <w:tab/>
        </w:r>
        <w:r w:rsidR="00CC7498">
          <w:tab/>
        </w:r>
      </w:p>
    </w:sdtContent>
  </w:sdt>
  <w:p w14:paraId="16E80728" w14:textId="77777777" w:rsidR="00CC7498" w:rsidRDefault="00CC7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ACDE" w14:textId="3A5001DD" w:rsidR="00CC7498" w:rsidRDefault="004E0454">
    <w:pPr>
      <w:pStyle w:val="Header"/>
    </w:pPr>
    <w:r>
      <w:t>999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271969"/>
      <w:docPartObj>
        <w:docPartGallery w:val="Page Numbers (Top of Page)"/>
        <w:docPartUnique/>
      </w:docPartObj>
    </w:sdtPr>
    <w:sdtEndPr>
      <w:rPr>
        <w:noProof/>
      </w:rPr>
    </w:sdtEndPr>
    <w:sdtContent>
      <w:p w14:paraId="1BA83D8E" w14:textId="77777777" w:rsidR="00F87C87" w:rsidRDefault="00F87C87">
        <w:pPr>
          <w:pStyle w:val="Header"/>
        </w:pPr>
        <w:r>
          <w:rPr>
            <w:sz w:val="56"/>
            <w:szCs w:val="56"/>
          </w:rPr>
          <w:t>1000</w:t>
        </w:r>
        <w:bookmarkStart w:id="0" w:name="_GoBack"/>
        <w:bookmarkEnd w:id="0"/>
        <w:r>
          <w:rPr>
            <w:sz w:val="56"/>
            <w:szCs w:val="56"/>
          </w:rPr>
          <w:tab/>
        </w:r>
        <w:r>
          <w:tab/>
        </w:r>
      </w:p>
    </w:sdtContent>
  </w:sdt>
  <w:p w14:paraId="204E2BEE" w14:textId="77777777" w:rsidR="00F87C87" w:rsidRDefault="00F8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B1DBB"/>
    <w:multiLevelType w:val="hybridMultilevel"/>
    <w:tmpl w:val="DF204F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B9"/>
    <w:rsid w:val="0002449A"/>
    <w:rsid w:val="00030922"/>
    <w:rsid w:val="00066977"/>
    <w:rsid w:val="00075AB0"/>
    <w:rsid w:val="00090EA7"/>
    <w:rsid w:val="000F167E"/>
    <w:rsid w:val="001119A1"/>
    <w:rsid w:val="001352CA"/>
    <w:rsid w:val="002468A0"/>
    <w:rsid w:val="0025661B"/>
    <w:rsid w:val="002F1860"/>
    <w:rsid w:val="003518B8"/>
    <w:rsid w:val="00360808"/>
    <w:rsid w:val="0036289A"/>
    <w:rsid w:val="003B4F8E"/>
    <w:rsid w:val="003C730F"/>
    <w:rsid w:val="00432EE9"/>
    <w:rsid w:val="00435277"/>
    <w:rsid w:val="004E0454"/>
    <w:rsid w:val="00501AB9"/>
    <w:rsid w:val="00507EBF"/>
    <w:rsid w:val="00557FDD"/>
    <w:rsid w:val="005E55C9"/>
    <w:rsid w:val="00707C30"/>
    <w:rsid w:val="0073526E"/>
    <w:rsid w:val="00787AF2"/>
    <w:rsid w:val="00790B8B"/>
    <w:rsid w:val="007D0EE0"/>
    <w:rsid w:val="00824699"/>
    <w:rsid w:val="008369EB"/>
    <w:rsid w:val="00853D0E"/>
    <w:rsid w:val="00901D7F"/>
    <w:rsid w:val="00904252"/>
    <w:rsid w:val="009109A5"/>
    <w:rsid w:val="00923766"/>
    <w:rsid w:val="0096778B"/>
    <w:rsid w:val="009879A1"/>
    <w:rsid w:val="00A97B05"/>
    <w:rsid w:val="00AD68E0"/>
    <w:rsid w:val="00AF09E3"/>
    <w:rsid w:val="00B03A6E"/>
    <w:rsid w:val="00B06006"/>
    <w:rsid w:val="00B65463"/>
    <w:rsid w:val="00BE0A3A"/>
    <w:rsid w:val="00C119C6"/>
    <w:rsid w:val="00C236E5"/>
    <w:rsid w:val="00C8195F"/>
    <w:rsid w:val="00C9503B"/>
    <w:rsid w:val="00CC7498"/>
    <w:rsid w:val="00D01603"/>
    <w:rsid w:val="00D459FF"/>
    <w:rsid w:val="00D73634"/>
    <w:rsid w:val="00DC7195"/>
    <w:rsid w:val="00DD5772"/>
    <w:rsid w:val="00DE6C14"/>
    <w:rsid w:val="00E07169"/>
    <w:rsid w:val="00E5796E"/>
    <w:rsid w:val="00E60193"/>
    <w:rsid w:val="00E76730"/>
    <w:rsid w:val="00EC69D3"/>
    <w:rsid w:val="00ED5D68"/>
    <w:rsid w:val="00F8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A948"/>
  <w15:chartTrackingRefBased/>
  <w15:docId w15:val="{A5ED5EC4-BEEA-416F-86FC-CB05972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AB9"/>
    <w:pPr>
      <w:spacing w:after="0" w:line="240" w:lineRule="auto"/>
    </w:pPr>
    <w:rPr>
      <w:rFonts w:ascii="Times New Roman" w:hAnsi="Times New Roman"/>
    </w:rPr>
  </w:style>
  <w:style w:type="paragraph" w:styleId="Heading1">
    <w:name w:val="heading 1"/>
    <w:basedOn w:val="Normal"/>
    <w:next w:val="Normal"/>
    <w:link w:val="Heading1Char"/>
    <w:uiPriority w:val="9"/>
    <w:qFormat/>
    <w:rsid w:val="00501AB9"/>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501AB9"/>
    <w:pPr>
      <w:keepNext/>
      <w:keepLines/>
      <w:spacing w:before="40"/>
      <w:outlineLvl w:val="1"/>
    </w:pPr>
    <w:rPr>
      <w:rFonts w:eastAsia="SimSun" w:cs="Times New Roman"/>
      <w:i/>
      <w:sz w:val="24"/>
      <w:szCs w:val="32"/>
    </w:rPr>
  </w:style>
  <w:style w:type="paragraph" w:styleId="Heading4">
    <w:name w:val="heading 4"/>
    <w:basedOn w:val="Normal"/>
    <w:next w:val="Normal"/>
    <w:link w:val="Heading4Char"/>
    <w:uiPriority w:val="9"/>
    <w:semiHidden/>
    <w:unhideWhenUsed/>
    <w:qFormat/>
    <w:rsid w:val="00501A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AB9"/>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501AB9"/>
    <w:rPr>
      <w:rFonts w:ascii="Times New Roman" w:eastAsia="SimSun" w:hAnsi="Times New Roman" w:cs="Times New Roman"/>
      <w:i/>
      <w:sz w:val="24"/>
      <w:szCs w:val="32"/>
    </w:rPr>
  </w:style>
  <w:style w:type="character" w:customStyle="1" w:styleId="Heading4Char">
    <w:name w:val="Heading 4 Char"/>
    <w:basedOn w:val="DefaultParagraphFont"/>
    <w:link w:val="Heading4"/>
    <w:uiPriority w:val="9"/>
    <w:semiHidden/>
    <w:rsid w:val="00501AB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F09E3"/>
    <w:pPr>
      <w:ind w:left="720"/>
      <w:contextualSpacing/>
    </w:pPr>
  </w:style>
  <w:style w:type="paragraph" w:styleId="BalloonText">
    <w:name w:val="Balloon Text"/>
    <w:basedOn w:val="Normal"/>
    <w:link w:val="BalloonTextChar"/>
    <w:uiPriority w:val="99"/>
    <w:semiHidden/>
    <w:unhideWhenUsed/>
    <w:rsid w:val="00507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EBF"/>
    <w:rPr>
      <w:rFonts w:ascii="Segoe UI" w:hAnsi="Segoe UI" w:cs="Segoe UI"/>
      <w:sz w:val="18"/>
      <w:szCs w:val="18"/>
    </w:rPr>
  </w:style>
  <w:style w:type="paragraph" w:styleId="Header">
    <w:name w:val="header"/>
    <w:basedOn w:val="Normal"/>
    <w:link w:val="HeaderChar"/>
    <w:uiPriority w:val="99"/>
    <w:unhideWhenUsed/>
    <w:rsid w:val="00CC7498"/>
    <w:pPr>
      <w:tabs>
        <w:tab w:val="center" w:pos="4680"/>
        <w:tab w:val="right" w:pos="9360"/>
      </w:tabs>
    </w:pPr>
  </w:style>
  <w:style w:type="character" w:customStyle="1" w:styleId="HeaderChar">
    <w:name w:val="Header Char"/>
    <w:basedOn w:val="DefaultParagraphFont"/>
    <w:link w:val="Header"/>
    <w:uiPriority w:val="99"/>
    <w:rsid w:val="00CC7498"/>
    <w:rPr>
      <w:rFonts w:ascii="Times New Roman" w:hAnsi="Times New Roman"/>
    </w:rPr>
  </w:style>
  <w:style w:type="paragraph" w:styleId="Footer">
    <w:name w:val="footer"/>
    <w:basedOn w:val="Normal"/>
    <w:link w:val="FooterChar"/>
    <w:uiPriority w:val="99"/>
    <w:unhideWhenUsed/>
    <w:rsid w:val="00CC7498"/>
    <w:pPr>
      <w:tabs>
        <w:tab w:val="center" w:pos="4680"/>
        <w:tab w:val="right" w:pos="9360"/>
      </w:tabs>
    </w:pPr>
  </w:style>
  <w:style w:type="character" w:customStyle="1" w:styleId="FooterChar">
    <w:name w:val="Footer Char"/>
    <w:basedOn w:val="DefaultParagraphFont"/>
    <w:link w:val="Footer"/>
    <w:uiPriority w:val="99"/>
    <w:rsid w:val="00CC749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9696">
      <w:bodyDiv w:val="1"/>
      <w:marLeft w:val="0"/>
      <w:marRight w:val="0"/>
      <w:marTop w:val="0"/>
      <w:marBottom w:val="0"/>
      <w:divBdr>
        <w:top w:val="none" w:sz="0" w:space="0" w:color="auto"/>
        <w:left w:val="none" w:sz="0" w:space="0" w:color="auto"/>
        <w:bottom w:val="none" w:sz="0" w:space="0" w:color="auto"/>
        <w:right w:val="none" w:sz="0" w:space="0" w:color="auto"/>
      </w:divBdr>
    </w:div>
    <w:div w:id="525367821">
      <w:bodyDiv w:val="1"/>
      <w:marLeft w:val="0"/>
      <w:marRight w:val="0"/>
      <w:marTop w:val="0"/>
      <w:marBottom w:val="0"/>
      <w:divBdr>
        <w:top w:val="none" w:sz="0" w:space="0" w:color="auto"/>
        <w:left w:val="none" w:sz="0" w:space="0" w:color="auto"/>
        <w:bottom w:val="none" w:sz="0" w:space="0" w:color="auto"/>
        <w:right w:val="none" w:sz="0" w:space="0" w:color="auto"/>
      </w:divBdr>
    </w:div>
    <w:div w:id="819034925">
      <w:bodyDiv w:val="1"/>
      <w:marLeft w:val="0"/>
      <w:marRight w:val="0"/>
      <w:marTop w:val="0"/>
      <w:marBottom w:val="0"/>
      <w:divBdr>
        <w:top w:val="none" w:sz="0" w:space="0" w:color="auto"/>
        <w:left w:val="none" w:sz="0" w:space="0" w:color="auto"/>
        <w:bottom w:val="none" w:sz="0" w:space="0" w:color="auto"/>
        <w:right w:val="none" w:sz="0" w:space="0" w:color="auto"/>
      </w:divBdr>
    </w:div>
    <w:div w:id="823664160">
      <w:bodyDiv w:val="1"/>
      <w:marLeft w:val="0"/>
      <w:marRight w:val="0"/>
      <w:marTop w:val="0"/>
      <w:marBottom w:val="0"/>
      <w:divBdr>
        <w:top w:val="none" w:sz="0" w:space="0" w:color="auto"/>
        <w:left w:val="none" w:sz="0" w:space="0" w:color="auto"/>
        <w:bottom w:val="none" w:sz="0" w:space="0" w:color="auto"/>
        <w:right w:val="none" w:sz="0" w:space="0" w:color="auto"/>
      </w:divBdr>
    </w:div>
    <w:div w:id="997150245">
      <w:bodyDiv w:val="1"/>
      <w:marLeft w:val="0"/>
      <w:marRight w:val="0"/>
      <w:marTop w:val="0"/>
      <w:marBottom w:val="0"/>
      <w:divBdr>
        <w:top w:val="none" w:sz="0" w:space="0" w:color="auto"/>
        <w:left w:val="none" w:sz="0" w:space="0" w:color="auto"/>
        <w:bottom w:val="none" w:sz="0" w:space="0" w:color="auto"/>
        <w:right w:val="none" w:sz="0" w:space="0" w:color="auto"/>
      </w:divBdr>
    </w:div>
    <w:div w:id="1194884875">
      <w:bodyDiv w:val="1"/>
      <w:marLeft w:val="0"/>
      <w:marRight w:val="0"/>
      <w:marTop w:val="0"/>
      <w:marBottom w:val="0"/>
      <w:divBdr>
        <w:top w:val="none" w:sz="0" w:space="0" w:color="auto"/>
        <w:left w:val="none" w:sz="0" w:space="0" w:color="auto"/>
        <w:bottom w:val="none" w:sz="0" w:space="0" w:color="auto"/>
        <w:right w:val="none" w:sz="0" w:space="0" w:color="auto"/>
      </w:divBdr>
    </w:div>
    <w:div w:id="1258295776">
      <w:bodyDiv w:val="1"/>
      <w:marLeft w:val="0"/>
      <w:marRight w:val="0"/>
      <w:marTop w:val="0"/>
      <w:marBottom w:val="0"/>
      <w:divBdr>
        <w:top w:val="none" w:sz="0" w:space="0" w:color="auto"/>
        <w:left w:val="none" w:sz="0" w:space="0" w:color="auto"/>
        <w:bottom w:val="none" w:sz="0" w:space="0" w:color="auto"/>
        <w:right w:val="none" w:sz="0" w:space="0" w:color="auto"/>
      </w:divBdr>
    </w:div>
    <w:div w:id="17260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450EB-894A-40B0-9AF3-EF49FC02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Hintz</dc:creator>
  <cp:keywords/>
  <dc:description/>
  <cp:lastModifiedBy>Judi Hintz</cp:lastModifiedBy>
  <cp:revision>31</cp:revision>
  <cp:lastPrinted>2023-11-24T18:41:00Z</cp:lastPrinted>
  <dcterms:created xsi:type="dcterms:W3CDTF">2023-11-22T20:03:00Z</dcterms:created>
  <dcterms:modified xsi:type="dcterms:W3CDTF">2023-12-05T15:01:00Z</dcterms:modified>
</cp:coreProperties>
</file>