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74E1098B"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sidR="0022621B">
        <w:rPr>
          <w:sz w:val="20"/>
          <w:szCs w:val="20"/>
        </w:rPr>
        <w:t>October 4th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D3645DB"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22621B">
        <w:rPr>
          <w:sz w:val="20"/>
          <w:szCs w:val="20"/>
        </w:rPr>
        <w:t xml:space="preserve">, </w:t>
      </w:r>
      <w:r w:rsidR="00877959">
        <w:rPr>
          <w:sz w:val="20"/>
          <w:szCs w:val="20"/>
        </w:rPr>
        <w:t>Commissioner Gulmon</w:t>
      </w:r>
      <w:r w:rsidR="0022621B">
        <w:rPr>
          <w:sz w:val="20"/>
          <w:szCs w:val="20"/>
        </w:rPr>
        <w:t xml:space="preserve"> and Commissioner Bishop</w:t>
      </w:r>
    </w:p>
    <w:p w14:paraId="46CBC330" w14:textId="77777777" w:rsidR="00C20DD2" w:rsidRDefault="00C20DD2" w:rsidP="004F5ECA">
      <w:pPr>
        <w:rPr>
          <w:sz w:val="20"/>
          <w:szCs w:val="20"/>
        </w:rPr>
      </w:pPr>
    </w:p>
    <w:p w14:paraId="120BF157" w14:textId="33445690" w:rsidR="004F5ECA" w:rsidRDefault="00ED6AE5" w:rsidP="004F5ECA">
      <w:pPr>
        <w:rPr>
          <w:sz w:val="20"/>
          <w:szCs w:val="20"/>
        </w:rPr>
      </w:pPr>
      <w:r>
        <w:rPr>
          <w:sz w:val="20"/>
          <w:szCs w:val="20"/>
        </w:rPr>
        <w:t>Others</w:t>
      </w:r>
      <w:r w:rsidR="0022621B">
        <w:rPr>
          <w:sz w:val="20"/>
          <w:szCs w:val="20"/>
        </w:rPr>
        <w:t>:</w:t>
      </w:r>
      <w:r>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22621B">
        <w:rPr>
          <w:sz w:val="20"/>
          <w:szCs w:val="20"/>
        </w:rPr>
        <w:t>Finance Director</w:t>
      </w:r>
      <w:r w:rsidR="00527A81">
        <w:rPr>
          <w:sz w:val="20"/>
          <w:szCs w:val="20"/>
        </w:rPr>
        <w:t xml:space="preserve"> </w:t>
      </w:r>
      <w:r w:rsidR="007F1038">
        <w:rPr>
          <w:sz w:val="20"/>
          <w:szCs w:val="20"/>
        </w:rPr>
        <w:t>Richter</w:t>
      </w:r>
      <w:r w:rsidR="006353FC">
        <w:rPr>
          <w:sz w:val="20"/>
          <w:szCs w:val="20"/>
        </w:rPr>
        <w:t xml:space="preserve">, </w:t>
      </w:r>
      <w:r w:rsidR="00701B90">
        <w:rPr>
          <w:sz w:val="20"/>
          <w:szCs w:val="20"/>
        </w:rPr>
        <w:t>Administrative Assistant Johnson</w:t>
      </w:r>
    </w:p>
    <w:p w14:paraId="6F365578" w14:textId="77777777" w:rsidR="004F5ECA" w:rsidRDefault="004F5ECA" w:rsidP="004F5ECA">
      <w:pPr>
        <w:rPr>
          <w:sz w:val="20"/>
          <w:szCs w:val="20"/>
        </w:rPr>
      </w:pPr>
    </w:p>
    <w:p w14:paraId="1279C5A5" w14:textId="0DE8299D" w:rsidR="004F5ECA" w:rsidRDefault="004F5ECA" w:rsidP="004F5ECA">
      <w:pPr>
        <w:pStyle w:val="Heading4"/>
      </w:pPr>
      <w:r>
        <w:t>Pledge of Allegiance</w:t>
      </w:r>
    </w:p>
    <w:p w14:paraId="1E911DB7" w14:textId="402DB95E" w:rsidR="00CB67D1" w:rsidRDefault="00CB67D1" w:rsidP="00CB67D1"/>
    <w:p w14:paraId="352D145B" w14:textId="477C4AE2" w:rsidR="00CB67D1" w:rsidRDefault="00CB67D1" w:rsidP="00CB67D1">
      <w:pPr>
        <w:pStyle w:val="Heading4"/>
      </w:pPr>
      <w:r>
        <w:t>Proclamation for domestic Violence Awareness Month</w:t>
      </w:r>
    </w:p>
    <w:p w14:paraId="0651899C" w14:textId="7A5DCDC1" w:rsidR="00387475" w:rsidRDefault="00387475" w:rsidP="00F87DAC">
      <w:pPr>
        <w:pStyle w:val="Heading4"/>
      </w:pPr>
    </w:p>
    <w:p w14:paraId="7BAB63AA" w14:textId="15121455" w:rsidR="00F87DAC" w:rsidRDefault="00F87DAC" w:rsidP="00F87DAC">
      <w:pPr>
        <w:pStyle w:val="Heading4"/>
      </w:pPr>
      <w:r>
        <w:t>Award Presentation</w:t>
      </w:r>
    </w:p>
    <w:p w14:paraId="71A2AF68" w14:textId="76591FCB" w:rsidR="00F87DAC" w:rsidRPr="00F87DAC" w:rsidRDefault="00F87DAC" w:rsidP="00F87DAC">
      <w:r>
        <w:t>Matt Gardner, NDLC Executive Director presented Finance Director the Appointed Official of the Year Award.</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3DF2D1C7" w14:textId="5B59C417" w:rsidR="00CF0B3C" w:rsidRDefault="00CB67D1" w:rsidP="004F5ECA">
      <w:r>
        <w:t>No Changes</w:t>
      </w:r>
    </w:p>
    <w:p w14:paraId="3D33C2DB" w14:textId="77777777" w:rsidR="00BA2ED1" w:rsidRPr="004D0077" w:rsidRDefault="00BA2ED1" w:rsidP="004F5ECA"/>
    <w:p w14:paraId="7ED0FA61" w14:textId="77777777" w:rsidR="004F5ECA" w:rsidRDefault="004F5ECA" w:rsidP="004F5ECA">
      <w:pPr>
        <w:pStyle w:val="Heading4"/>
      </w:pPr>
      <w:r>
        <w:t>Approval of Minutes</w:t>
      </w:r>
    </w:p>
    <w:p w14:paraId="46B58A38" w14:textId="45260539" w:rsidR="00527A81" w:rsidRDefault="00527A81" w:rsidP="00527A81">
      <w:r>
        <w:t xml:space="preserve">Commissioner </w:t>
      </w:r>
      <w:r w:rsidR="00CB67D1">
        <w:t>Bishop</w:t>
      </w:r>
      <w:r>
        <w:t xml:space="preserve"> moved to approve the minutes from the </w:t>
      </w:r>
      <w:r w:rsidR="00264583">
        <w:t xml:space="preserve">September </w:t>
      </w:r>
      <w:r w:rsidR="00CB67D1">
        <w:t>20</w:t>
      </w:r>
      <w:r w:rsidR="00264583">
        <w:t>th</w:t>
      </w:r>
      <w:r>
        <w:t>, 2022</w:t>
      </w:r>
      <w:r w:rsidR="00CB67D1">
        <w:t xml:space="preserve"> </w:t>
      </w:r>
      <w:r>
        <w:t>Commission</w:t>
      </w:r>
      <w:r w:rsidR="00264583">
        <w:t xml:space="preserve"> Meeting</w:t>
      </w:r>
      <w:r w:rsidR="00816006">
        <w:t xml:space="preserve"> </w:t>
      </w:r>
      <w:r>
        <w:t>seconded by Commissioner Magn</w:t>
      </w:r>
      <w:r w:rsidR="00CB67D1">
        <w:t>uson</w:t>
      </w:r>
      <w:r>
        <w:t>.  Motion passed unanimously.</w:t>
      </w:r>
    </w:p>
    <w:p w14:paraId="53F93943" w14:textId="1B16A432" w:rsidR="008C6609" w:rsidRDefault="008C6609" w:rsidP="00A803BF">
      <w:pPr>
        <w:contextualSpacing/>
      </w:pPr>
    </w:p>
    <w:p w14:paraId="4EA5D85F" w14:textId="524BF6B1" w:rsidR="008C6609" w:rsidRDefault="008C6609" w:rsidP="008C6609">
      <w:pPr>
        <w:pStyle w:val="Heading4"/>
      </w:pPr>
      <w:r>
        <w:t>Approval of Consent Agenda</w:t>
      </w:r>
    </w:p>
    <w:p w14:paraId="590D5D35" w14:textId="77777777" w:rsidR="00CB67D1" w:rsidRPr="00CB67D1" w:rsidRDefault="00CB67D1" w:rsidP="00CB67D1">
      <w:pPr>
        <w:autoSpaceDE w:val="0"/>
        <w:autoSpaceDN w:val="0"/>
        <w:adjustRightInd w:val="0"/>
        <w:rPr>
          <w:rFonts w:cs="Times New Roman"/>
          <w:b/>
          <w:color w:val="000000"/>
        </w:rPr>
      </w:pPr>
      <w:r w:rsidRPr="00CB67D1">
        <w:rPr>
          <w:rFonts w:cs="Times New Roman"/>
          <w:b/>
          <w:color w:val="000000"/>
        </w:rPr>
        <w:t xml:space="preserve">Approve Monthly Reports from the Fire Chief, Electrical Superintendent, Building Inspector, Finance Director and Municipal Judge. </w:t>
      </w:r>
    </w:p>
    <w:p w14:paraId="70BD91EB" w14:textId="77777777" w:rsidR="00CB67D1" w:rsidRPr="00CB67D1" w:rsidRDefault="00CB67D1" w:rsidP="00CB67D1">
      <w:pPr>
        <w:autoSpaceDE w:val="0"/>
        <w:autoSpaceDN w:val="0"/>
        <w:adjustRightInd w:val="0"/>
        <w:rPr>
          <w:rFonts w:cs="Times New Roman"/>
          <w:b/>
          <w:color w:val="000000"/>
        </w:rPr>
      </w:pPr>
      <w:r w:rsidRPr="00CB67D1">
        <w:rPr>
          <w:rFonts w:cs="Times New Roman"/>
          <w:b/>
          <w:color w:val="000000"/>
        </w:rPr>
        <w:t>Approve Applications for Contractor, Electrician, Plumber and/or Mechanical Contractor Licenses for the following:</w:t>
      </w:r>
    </w:p>
    <w:p w14:paraId="3393D224"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ACB Construction</w:t>
      </w:r>
    </w:p>
    <w:p w14:paraId="48F18CF7"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HSS &amp; PT2-Sun and Pool Corp.</w:t>
      </w:r>
    </w:p>
    <w:p w14:paraId="75B9AA0E"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Travis Kunze Construction</w:t>
      </w:r>
    </w:p>
    <w:p w14:paraId="6EBDE27B"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Your Home Improvement Company</w:t>
      </w:r>
    </w:p>
    <w:p w14:paraId="05A66B38"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Hi-Line Construction, Inc.</w:t>
      </w:r>
    </w:p>
    <w:p w14:paraId="5C6BF16C"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Morton Buildings, Inc.</w:t>
      </w:r>
    </w:p>
    <w:p w14:paraId="3419B146"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Olaf Anderson Construction, Inc.</w:t>
      </w:r>
    </w:p>
    <w:p w14:paraId="58B299A1"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 xml:space="preserve">Rick </w:t>
      </w:r>
      <w:proofErr w:type="spellStart"/>
      <w:r w:rsidRPr="00CB67D1">
        <w:rPr>
          <w:rFonts w:cs="Times New Roman"/>
          <w:b/>
          <w:color w:val="000000"/>
        </w:rPr>
        <w:t>Bredeson</w:t>
      </w:r>
      <w:proofErr w:type="spellEnd"/>
      <w:r w:rsidRPr="00CB67D1">
        <w:rPr>
          <w:rFonts w:cs="Times New Roman"/>
          <w:b/>
          <w:color w:val="000000"/>
        </w:rPr>
        <w:t xml:space="preserve"> Construction</w:t>
      </w:r>
    </w:p>
    <w:p w14:paraId="56BC8F1A"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Northland Sheds Inc.</w:t>
      </w:r>
    </w:p>
    <w:p w14:paraId="1ACABB94"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Valley Realty, Inc.</w:t>
      </w:r>
    </w:p>
    <w:p w14:paraId="6E8ADC27"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 xml:space="preserve">Ground Works </w:t>
      </w:r>
      <w:proofErr w:type="spellStart"/>
      <w:r w:rsidRPr="00CB67D1">
        <w:rPr>
          <w:rFonts w:cs="Times New Roman"/>
          <w:b/>
          <w:color w:val="000000"/>
        </w:rPr>
        <w:t>Minn</w:t>
      </w:r>
      <w:proofErr w:type="spellEnd"/>
      <w:r w:rsidRPr="00CB67D1">
        <w:rPr>
          <w:rFonts w:cs="Times New Roman"/>
          <w:b/>
          <w:color w:val="000000"/>
        </w:rPr>
        <w:t>, LLC</w:t>
      </w:r>
    </w:p>
    <w:p w14:paraId="602CB7A1"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Six D Construction &amp; Development</w:t>
      </w:r>
    </w:p>
    <w:p w14:paraId="2E8D983F"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Mike’s Construction &amp; Repair</w:t>
      </w:r>
    </w:p>
    <w:p w14:paraId="09166CED"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Bridgetown Builders Inc.</w:t>
      </w:r>
    </w:p>
    <w:p w14:paraId="3C5D70E0"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Hobart’s Handymen</w:t>
      </w:r>
    </w:p>
    <w:p w14:paraId="67C024BA"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Lavelle Flooring Inc.</w:t>
      </w:r>
    </w:p>
    <w:p w14:paraId="514DEE3A"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C&amp;D Home Renovation, LLC</w:t>
      </w:r>
    </w:p>
    <w:p w14:paraId="35B90E2C"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Thrifty Services Inc,</w:t>
      </w:r>
    </w:p>
    <w:p w14:paraId="1761856E"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TNT Plumbing</w:t>
      </w:r>
    </w:p>
    <w:p w14:paraId="13487F77" w14:textId="77777777" w:rsidR="00CB67D1" w:rsidRPr="00CB67D1" w:rsidRDefault="00CB67D1" w:rsidP="00CB67D1">
      <w:pPr>
        <w:autoSpaceDE w:val="0"/>
        <w:autoSpaceDN w:val="0"/>
        <w:adjustRightInd w:val="0"/>
        <w:rPr>
          <w:rFonts w:cs="Times New Roman"/>
          <w:b/>
          <w:color w:val="000000"/>
        </w:rPr>
      </w:pPr>
      <w:r w:rsidRPr="00CB67D1">
        <w:rPr>
          <w:rFonts w:cs="Times New Roman"/>
          <w:b/>
          <w:color w:val="000000"/>
        </w:rPr>
        <w:t>Approve Application to Block off Street from the Valley City Parks &amp; Recreation on October 29</w:t>
      </w:r>
      <w:r w:rsidRPr="00CB67D1">
        <w:rPr>
          <w:rFonts w:cs="Times New Roman"/>
          <w:b/>
          <w:color w:val="000000"/>
          <w:vertAlign w:val="superscript"/>
        </w:rPr>
        <w:t>th</w:t>
      </w:r>
      <w:r w:rsidRPr="00CB67D1">
        <w:rPr>
          <w:rFonts w:cs="Times New Roman"/>
          <w:b/>
          <w:color w:val="000000"/>
        </w:rPr>
        <w:t>, 2022 from 5:30 PM to 7:15 PM for Halloween Drive thru Trunk or Treat.</w:t>
      </w:r>
    </w:p>
    <w:p w14:paraId="5F4EBC0A" w14:textId="77777777" w:rsidR="00CB67D1" w:rsidRPr="00CB67D1" w:rsidRDefault="00CB67D1" w:rsidP="00CB67D1">
      <w:pPr>
        <w:autoSpaceDE w:val="0"/>
        <w:autoSpaceDN w:val="0"/>
        <w:adjustRightInd w:val="0"/>
        <w:rPr>
          <w:rFonts w:cs="Times New Roman"/>
          <w:b/>
          <w:color w:val="000000"/>
        </w:rPr>
      </w:pPr>
      <w:r w:rsidRPr="00CB67D1">
        <w:rPr>
          <w:rFonts w:cs="Times New Roman"/>
          <w:b/>
          <w:color w:val="000000"/>
        </w:rPr>
        <w:t>Approve Raffle Application for the following:</w:t>
      </w:r>
    </w:p>
    <w:p w14:paraId="6A90B43B"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St. Catherine’s School on November 4, 2022 at the Eagles.</w:t>
      </w:r>
    </w:p>
    <w:p w14:paraId="4C5F2B27"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 xml:space="preserve">ND Hereford Association on December 3, 2022 at the ND Winter Show Building.  </w:t>
      </w:r>
    </w:p>
    <w:p w14:paraId="7A074A56" w14:textId="77777777" w:rsidR="00CB67D1" w:rsidRPr="00CB67D1" w:rsidRDefault="00CB67D1" w:rsidP="00CB67D1">
      <w:pPr>
        <w:pStyle w:val="ListParagraph"/>
        <w:numPr>
          <w:ilvl w:val="1"/>
          <w:numId w:val="4"/>
        </w:numPr>
        <w:autoSpaceDE w:val="0"/>
        <w:autoSpaceDN w:val="0"/>
        <w:adjustRightInd w:val="0"/>
        <w:rPr>
          <w:rFonts w:cs="Times New Roman"/>
          <w:b/>
          <w:color w:val="000000"/>
        </w:rPr>
      </w:pPr>
      <w:r w:rsidRPr="00CB67D1">
        <w:rPr>
          <w:rFonts w:cs="Times New Roman"/>
          <w:b/>
          <w:color w:val="000000"/>
        </w:rPr>
        <w:t>Trinity Lutheran Church Women of the ELCA on November 5, 2022 at Trinity Lutheran Church.</w:t>
      </w:r>
    </w:p>
    <w:p w14:paraId="04BBB6EA" w14:textId="77777777" w:rsidR="00CB67D1" w:rsidRPr="00CB67D1" w:rsidRDefault="00CB67D1" w:rsidP="00CB67D1">
      <w:pPr>
        <w:autoSpaceDE w:val="0"/>
        <w:autoSpaceDN w:val="0"/>
        <w:adjustRightInd w:val="0"/>
        <w:rPr>
          <w:rFonts w:cs="Times New Roman"/>
          <w:b/>
          <w:color w:val="000000"/>
        </w:rPr>
      </w:pPr>
      <w:r w:rsidRPr="00CB67D1">
        <w:rPr>
          <w:rFonts w:cs="Times New Roman"/>
          <w:b/>
          <w:color w:val="000000"/>
        </w:rPr>
        <w:t>Approve Application for Tree Trimming and Removal Service License for Kieffer Tree.</w:t>
      </w:r>
    </w:p>
    <w:p w14:paraId="181A803A" w14:textId="77777777" w:rsidR="00FA41EE" w:rsidRDefault="008C6609" w:rsidP="008C6609">
      <w:pPr>
        <w:autoSpaceDE w:val="0"/>
        <w:autoSpaceDN w:val="0"/>
        <w:adjustRightInd w:val="0"/>
        <w:rPr>
          <w:rFonts w:cs="Times New Roman"/>
          <w:color w:val="000000"/>
        </w:rPr>
        <w:sectPr w:rsidR="00FA41EE" w:rsidSect="009C15F3">
          <w:headerReference w:type="default" r:id="rId8"/>
          <w:pgSz w:w="12240" w:h="20160" w:code="5"/>
          <w:pgMar w:top="1440" w:right="1440" w:bottom="1296" w:left="1440" w:header="720" w:footer="720" w:gutter="0"/>
          <w:cols w:space="720"/>
          <w:docGrid w:linePitch="360"/>
        </w:sectPr>
      </w:pPr>
      <w:r>
        <w:rPr>
          <w:rFonts w:cs="Times New Roman"/>
          <w:color w:val="000000"/>
        </w:rPr>
        <w:t xml:space="preserve">Commissioner </w:t>
      </w:r>
      <w:r w:rsidR="00CB67D1">
        <w:rPr>
          <w:rFonts w:cs="Times New Roman"/>
          <w:color w:val="000000"/>
        </w:rPr>
        <w:t>Gulmon</w:t>
      </w:r>
      <w:r w:rsidR="00264583">
        <w:rPr>
          <w:rFonts w:cs="Times New Roman"/>
          <w:color w:val="000000"/>
        </w:rPr>
        <w:t xml:space="preserve"> </w:t>
      </w:r>
      <w:r w:rsidR="00781B13">
        <w:rPr>
          <w:rFonts w:cs="Times New Roman"/>
          <w:color w:val="000000"/>
        </w:rPr>
        <w:t xml:space="preserve">moved to approve, seconded by Commissioner </w:t>
      </w:r>
      <w:r w:rsidR="00CB67D1">
        <w:rPr>
          <w:rFonts w:cs="Times New Roman"/>
          <w:color w:val="000000"/>
        </w:rPr>
        <w:t>Bishop</w:t>
      </w:r>
      <w:r w:rsidR="00781B13">
        <w:rPr>
          <w:rFonts w:cs="Times New Roman"/>
          <w:color w:val="000000"/>
        </w:rPr>
        <w:t>.  Motion passed unanimously.</w:t>
      </w:r>
    </w:p>
    <w:p w14:paraId="75900D8A" w14:textId="7CCE7990" w:rsidR="00527A81" w:rsidRDefault="00527A81" w:rsidP="008C6609">
      <w:pPr>
        <w:autoSpaceDE w:val="0"/>
        <w:autoSpaceDN w:val="0"/>
        <w:adjustRightInd w:val="0"/>
        <w:rPr>
          <w:rFonts w:cs="Times New Roman"/>
          <w:color w:val="000000"/>
        </w:rPr>
      </w:pPr>
    </w:p>
    <w:p w14:paraId="6AB64A9C" w14:textId="352CD332" w:rsidR="003901AE" w:rsidRDefault="003901AE" w:rsidP="003901AE">
      <w:pPr>
        <w:pStyle w:val="Heading4"/>
      </w:pPr>
      <w:r>
        <w:t>Ordinance</w:t>
      </w:r>
    </w:p>
    <w:p w14:paraId="7B9BB297" w14:textId="7853CFEA" w:rsidR="00BC3770" w:rsidRDefault="00407562" w:rsidP="006D0F0A">
      <w:pPr>
        <w:rPr>
          <w:b/>
        </w:rPr>
      </w:pPr>
      <w:r w:rsidRPr="00407562">
        <w:rPr>
          <w:b/>
        </w:rPr>
        <w:t xml:space="preserve">Approve Second and Final Reading of Ordinance 1116, an Ordinance Adopting the 2023 City Budget.  </w:t>
      </w:r>
    </w:p>
    <w:p w14:paraId="425C3407" w14:textId="476BC155" w:rsidR="00407562" w:rsidRPr="00407562" w:rsidRDefault="00407562" w:rsidP="006D0F0A">
      <w:r>
        <w:t>Finance Director Richter stated there were no changes from the first reading.</w:t>
      </w:r>
    </w:p>
    <w:p w14:paraId="74B09910" w14:textId="790D52C3" w:rsidR="00701636" w:rsidRPr="006D0F0A" w:rsidRDefault="00701636" w:rsidP="006D0F0A">
      <w:r>
        <w:t>Commissioner</w:t>
      </w:r>
      <w:r w:rsidR="000508E0">
        <w:t xml:space="preserve"> </w:t>
      </w:r>
      <w:r w:rsidR="00407562">
        <w:t>Bishop</w:t>
      </w:r>
      <w:r>
        <w:t xml:space="preserve"> moved to approve, seconded by Commissioner </w:t>
      </w:r>
      <w:r w:rsidR="00407562">
        <w:t>Gulmon</w:t>
      </w:r>
      <w:r>
        <w:t>.  Motion passed unanimously.</w:t>
      </w:r>
    </w:p>
    <w:p w14:paraId="75F4EDD2" w14:textId="5425A92E" w:rsidR="00387475" w:rsidRDefault="00387475" w:rsidP="006D0F0A">
      <w:pPr>
        <w:rPr>
          <w:b/>
        </w:rPr>
      </w:pPr>
      <w:r w:rsidRPr="00387475">
        <w:rPr>
          <w:b/>
        </w:rPr>
        <w:t xml:space="preserve">Approve First Reading of Ordinance 1117, an Ordinance to Amend Zoning Map and Rezone Meadow View Estates Addition from R-1 Single-Family Residential to R-4 Multi-Family Residential. </w:t>
      </w:r>
    </w:p>
    <w:p w14:paraId="699E2AFA" w14:textId="1353F8A8" w:rsidR="00F87DAC" w:rsidRDefault="00F87DAC" w:rsidP="006D0F0A">
      <w:r>
        <w:t>City Attorney Martineck stated this was previously went through PZ as an R1 to an R2.  In order to obtain financing for the project it was resubmitted from and R1 to and R4.</w:t>
      </w:r>
    </w:p>
    <w:p w14:paraId="17770865" w14:textId="17CFCD4B" w:rsidR="00F87DAC" w:rsidRDefault="00F87DAC" w:rsidP="006D0F0A">
      <w:r>
        <w:t>Commissioner Gulmon moved to approve, seconded by Commissioner Magnuson.</w:t>
      </w:r>
    </w:p>
    <w:p w14:paraId="1A03647B" w14:textId="0068EF5E" w:rsidR="00F87DAC" w:rsidRDefault="00F87DAC" w:rsidP="006D0F0A">
      <w:r>
        <w:t>Roll Call:</w:t>
      </w:r>
      <w:r>
        <w:tab/>
        <w:t>Gulmon-aye</w:t>
      </w:r>
      <w:r>
        <w:tab/>
        <w:t>Bishop-aye</w:t>
      </w:r>
      <w:r>
        <w:tab/>
        <w:t>Magnuson-aye</w:t>
      </w:r>
      <w:r>
        <w:tab/>
      </w:r>
      <w:r>
        <w:tab/>
        <w:t>Erickson-nay</w:t>
      </w:r>
      <w:r>
        <w:tab/>
        <w:t>Carlsrud-aye</w:t>
      </w:r>
    </w:p>
    <w:p w14:paraId="55CBF2A0" w14:textId="65B7D1BF" w:rsidR="00387475" w:rsidRDefault="00F87DAC" w:rsidP="00F87DAC">
      <w:r>
        <w:t>Motion Passed.</w:t>
      </w:r>
    </w:p>
    <w:p w14:paraId="2A7C1BED" w14:textId="50548700" w:rsidR="00970A65" w:rsidRDefault="00970A65" w:rsidP="00970A65">
      <w:pPr>
        <w:pStyle w:val="Heading4"/>
      </w:pPr>
      <w:r>
        <w:t>New Business</w:t>
      </w:r>
    </w:p>
    <w:p w14:paraId="505FDDCD" w14:textId="77777777" w:rsidR="00387475" w:rsidRPr="00387475" w:rsidRDefault="00387475" w:rsidP="00387475">
      <w:pPr>
        <w:rPr>
          <w:b/>
          <w:highlight w:val="yellow"/>
        </w:rPr>
      </w:pPr>
      <w:r w:rsidRPr="00387475">
        <w:rPr>
          <w:rFonts w:cs="Times New Roman"/>
          <w:b/>
          <w:color w:val="000000"/>
        </w:rPr>
        <w:t>Approve Monthly Bills for the City and Public Works in the Amount of $1,844,866.31.</w:t>
      </w:r>
      <w:r w:rsidRPr="00387475">
        <w:rPr>
          <w:rFonts w:cs="Times New Roman"/>
          <w:b/>
          <w:color w:val="000000"/>
        </w:rPr>
        <w:tab/>
      </w:r>
    </w:p>
    <w:p w14:paraId="08CCEA00" w14:textId="53A89E88" w:rsidR="00387475" w:rsidRDefault="00F87DAC" w:rsidP="00387475">
      <w:pPr>
        <w:autoSpaceDE w:val="0"/>
        <w:autoSpaceDN w:val="0"/>
        <w:adjustRightInd w:val="0"/>
        <w:rPr>
          <w:rFonts w:cs="Times New Roman"/>
          <w:color w:val="000000"/>
        </w:rPr>
      </w:pPr>
      <w:r>
        <w:rPr>
          <w:rFonts w:cs="Times New Roman"/>
          <w:color w:val="000000"/>
        </w:rPr>
        <w:t>Finance Director Richter provided the breakdown on the expenses.</w:t>
      </w:r>
    </w:p>
    <w:p w14:paraId="06D6B0FC" w14:textId="3BE12BCA" w:rsidR="00F87DAC" w:rsidRPr="00F87DAC" w:rsidRDefault="00F87DAC" w:rsidP="00387475">
      <w:pPr>
        <w:autoSpaceDE w:val="0"/>
        <w:autoSpaceDN w:val="0"/>
        <w:adjustRightInd w:val="0"/>
        <w:rPr>
          <w:rFonts w:cs="Times New Roman"/>
          <w:color w:val="000000"/>
        </w:rPr>
      </w:pPr>
      <w:r>
        <w:rPr>
          <w:rFonts w:cs="Times New Roman"/>
          <w:color w:val="000000"/>
        </w:rPr>
        <w:t>Commissioner Magnuson moved to approve, seconded by Commissioner Gulmon.  Motion passed unanimously.</w:t>
      </w:r>
    </w:p>
    <w:p w14:paraId="3839C463" w14:textId="4859B6E1" w:rsidR="00387475" w:rsidRDefault="00387475" w:rsidP="00387475">
      <w:pPr>
        <w:autoSpaceDE w:val="0"/>
        <w:autoSpaceDN w:val="0"/>
        <w:adjustRightInd w:val="0"/>
        <w:rPr>
          <w:rFonts w:cs="Times New Roman"/>
          <w:b/>
          <w:color w:val="000000"/>
        </w:rPr>
      </w:pPr>
      <w:r w:rsidRPr="00387475">
        <w:rPr>
          <w:rFonts w:cs="Times New Roman"/>
          <w:b/>
          <w:color w:val="000000"/>
        </w:rPr>
        <w:t xml:space="preserve">Consider Valley City-Barnes County Development Corporation request for funds in the amount of $137,500. </w:t>
      </w:r>
    </w:p>
    <w:p w14:paraId="34C9AF0E" w14:textId="73F47C50" w:rsidR="00F87DAC" w:rsidRDefault="00F87DAC" w:rsidP="00387475">
      <w:pPr>
        <w:autoSpaceDE w:val="0"/>
        <w:autoSpaceDN w:val="0"/>
        <w:adjustRightInd w:val="0"/>
        <w:rPr>
          <w:rFonts w:cs="Times New Roman"/>
          <w:color w:val="000000"/>
        </w:rPr>
      </w:pPr>
      <w:r>
        <w:rPr>
          <w:rFonts w:cs="Times New Roman"/>
          <w:color w:val="000000"/>
        </w:rPr>
        <w:t xml:space="preserve">Jennifer Feist stated these funds will be used to assist </w:t>
      </w:r>
      <w:proofErr w:type="spellStart"/>
      <w:r>
        <w:rPr>
          <w:rFonts w:cs="Times New Roman"/>
          <w:color w:val="000000"/>
        </w:rPr>
        <w:t>Malach</w:t>
      </w:r>
      <w:proofErr w:type="spellEnd"/>
      <w:r>
        <w:rPr>
          <w:rFonts w:cs="Times New Roman"/>
          <w:color w:val="000000"/>
        </w:rPr>
        <w:t xml:space="preserve"> USA with the purchase and installation of a powder coating system and accessing the PACE program.</w:t>
      </w:r>
    </w:p>
    <w:p w14:paraId="05520B5E" w14:textId="232FDAC7" w:rsidR="00F87DAC" w:rsidRPr="00F87DAC" w:rsidRDefault="00F87DAC" w:rsidP="00387475">
      <w:pPr>
        <w:autoSpaceDE w:val="0"/>
        <w:autoSpaceDN w:val="0"/>
        <w:adjustRightInd w:val="0"/>
        <w:rPr>
          <w:rFonts w:cs="Times New Roman"/>
          <w:color w:val="000000"/>
        </w:rPr>
      </w:pPr>
      <w:r>
        <w:rPr>
          <w:rFonts w:cs="Times New Roman"/>
          <w:color w:val="000000"/>
        </w:rPr>
        <w:t>Commissioner Gulmon moved to approve, seconded by Commissioner Bishop.  Motion passed unanimously.</w:t>
      </w:r>
    </w:p>
    <w:p w14:paraId="16E16BE8" w14:textId="2AE2358A" w:rsidR="00387475" w:rsidRDefault="00387475" w:rsidP="00387475">
      <w:pPr>
        <w:autoSpaceDE w:val="0"/>
        <w:autoSpaceDN w:val="0"/>
        <w:adjustRightInd w:val="0"/>
        <w:rPr>
          <w:rFonts w:cs="Times New Roman"/>
          <w:b/>
          <w:color w:val="000000"/>
        </w:rPr>
      </w:pPr>
      <w:r w:rsidRPr="00387475">
        <w:rPr>
          <w:rFonts w:cs="Times New Roman"/>
          <w:b/>
          <w:color w:val="000000"/>
        </w:rPr>
        <w:t xml:space="preserve">Approve Recommended Changes to the Stilling Well.  </w:t>
      </w:r>
    </w:p>
    <w:p w14:paraId="432CBB09" w14:textId="2F49CA71" w:rsidR="00F87DAC" w:rsidRPr="00F87DAC" w:rsidRDefault="00F87DAC" w:rsidP="00387475">
      <w:pPr>
        <w:autoSpaceDE w:val="0"/>
        <w:autoSpaceDN w:val="0"/>
        <w:adjustRightInd w:val="0"/>
        <w:rPr>
          <w:rFonts w:cs="Times New Roman"/>
          <w:color w:val="000000"/>
        </w:rPr>
      </w:pPr>
      <w:r>
        <w:rPr>
          <w:rFonts w:cs="Times New Roman"/>
          <w:color w:val="000000"/>
        </w:rPr>
        <w:t xml:space="preserve">City Administrator Crawford </w:t>
      </w:r>
      <w:r w:rsidR="00813D35">
        <w:rPr>
          <w:rFonts w:cs="Times New Roman"/>
          <w:color w:val="000000"/>
        </w:rPr>
        <w:t xml:space="preserve">stated this is referring to the concrete fixture by the Little Dam.  With the corrections that have to be made it will no longer be needed.  Due to the age there has been talk about making some sort of commemorative plaque. The cost to maintain it for no use and the safety are high. </w:t>
      </w:r>
    </w:p>
    <w:p w14:paraId="42BCF7BB" w14:textId="3CE812D7" w:rsidR="00387475" w:rsidRPr="00813D35" w:rsidRDefault="00F87DAC" w:rsidP="00387475">
      <w:pPr>
        <w:autoSpaceDE w:val="0"/>
        <w:autoSpaceDN w:val="0"/>
        <w:adjustRightInd w:val="0"/>
        <w:rPr>
          <w:rFonts w:cs="Times New Roman"/>
          <w:color w:val="000000"/>
        </w:rPr>
      </w:pPr>
      <w:r w:rsidRPr="00F87DAC">
        <w:rPr>
          <w:rFonts w:cs="Times New Roman"/>
          <w:color w:val="000000"/>
        </w:rPr>
        <w:t>Commissioner Bishop moved to approve, seconded by Commissioner Erickson.  Motion passed unanimously.</w:t>
      </w:r>
    </w:p>
    <w:p w14:paraId="66789154" w14:textId="7B1414C9" w:rsidR="00387475" w:rsidRPr="00387475" w:rsidRDefault="00387475" w:rsidP="00387475">
      <w:pPr>
        <w:autoSpaceDE w:val="0"/>
        <w:autoSpaceDN w:val="0"/>
        <w:adjustRightInd w:val="0"/>
        <w:rPr>
          <w:rFonts w:cs="Times New Roman"/>
          <w:b/>
          <w:i/>
          <w:color w:val="000000"/>
        </w:rPr>
      </w:pPr>
      <w:r w:rsidRPr="00387475">
        <w:rPr>
          <w:rFonts w:cs="Times New Roman"/>
          <w:b/>
          <w:color w:val="000000"/>
        </w:rPr>
        <w:t>Approve Final Review and Acceptance for 7th Ave. NW &amp; 2</w:t>
      </w:r>
      <w:r w:rsidRPr="00387475">
        <w:rPr>
          <w:rFonts w:cs="Times New Roman"/>
          <w:b/>
          <w:color w:val="000000"/>
          <w:vertAlign w:val="superscript"/>
        </w:rPr>
        <w:t>nd</w:t>
      </w:r>
      <w:r w:rsidRPr="00387475">
        <w:rPr>
          <w:rFonts w:cs="Times New Roman"/>
          <w:b/>
          <w:color w:val="000000"/>
        </w:rPr>
        <w:t xml:space="preserve"> Ave NE Reconstruction Project (Paving 119/119B, Storm Sewer 52, Sanitary Sewer 64 and Water Main 100).  </w:t>
      </w:r>
    </w:p>
    <w:p w14:paraId="1D785DC0" w14:textId="31378EA1" w:rsidR="00813D35" w:rsidRDefault="00813D35" w:rsidP="00387475">
      <w:pPr>
        <w:autoSpaceDE w:val="0"/>
        <w:autoSpaceDN w:val="0"/>
        <w:adjustRightInd w:val="0"/>
        <w:rPr>
          <w:rFonts w:cs="Times New Roman"/>
          <w:color w:val="000000"/>
        </w:rPr>
      </w:pPr>
      <w:r>
        <w:rPr>
          <w:rFonts w:cs="Times New Roman"/>
          <w:color w:val="000000"/>
        </w:rPr>
        <w:t>Chad Petersen recommended approval to close out the projects.</w:t>
      </w:r>
    </w:p>
    <w:p w14:paraId="7B07F377" w14:textId="64E29E03" w:rsidR="00387475" w:rsidRPr="00813D35" w:rsidRDefault="00813D35" w:rsidP="00387475">
      <w:pPr>
        <w:autoSpaceDE w:val="0"/>
        <w:autoSpaceDN w:val="0"/>
        <w:adjustRightInd w:val="0"/>
        <w:rPr>
          <w:rFonts w:cs="Times New Roman"/>
          <w:color w:val="000000"/>
        </w:rPr>
      </w:pPr>
      <w:r>
        <w:rPr>
          <w:rFonts w:cs="Times New Roman"/>
          <w:color w:val="000000"/>
        </w:rPr>
        <w:t xml:space="preserve">Commissioner Bishop moved to approve, seconded by Commissioner Gulmon.  Motion passed unanimously. </w:t>
      </w:r>
    </w:p>
    <w:p w14:paraId="1CB84EC7" w14:textId="07340959" w:rsidR="006155D3" w:rsidRDefault="006155D3" w:rsidP="006155D3">
      <w:pPr>
        <w:pStyle w:val="Heading4"/>
      </w:pPr>
      <w:r>
        <w:t>City Administrator’s Report</w:t>
      </w:r>
    </w:p>
    <w:p w14:paraId="2992EF33" w14:textId="0F5977E0" w:rsidR="009B44C8" w:rsidRDefault="006155D3" w:rsidP="00C279E9">
      <w:r w:rsidRPr="007D08DE">
        <w:rPr>
          <w:b/>
        </w:rPr>
        <w:t>City Administrator Crawford</w:t>
      </w:r>
      <w:r w:rsidR="00264CBC">
        <w:t xml:space="preserve"> </w:t>
      </w:r>
      <w:r w:rsidR="00917C61">
        <w:t xml:space="preserve">stated the </w:t>
      </w:r>
      <w:proofErr w:type="spellStart"/>
      <w:r w:rsidR="00917C61">
        <w:t>Swankey</w:t>
      </w:r>
      <w:proofErr w:type="spellEnd"/>
      <w:r w:rsidR="00917C61">
        <w:t xml:space="preserve"> addition is being finished today. There is a sprinkler that needs to be fixed by Riverview Drive and after that just some small odds and ends. </w:t>
      </w:r>
      <w:proofErr w:type="spellStart"/>
      <w:r w:rsidR="00917C61">
        <w:t>Nextera</w:t>
      </w:r>
      <w:proofErr w:type="spellEnd"/>
      <w:r w:rsidR="00917C61">
        <w:t xml:space="preserve"> has not gone well.  The substantial completion date is October 14</w:t>
      </w:r>
      <w:r w:rsidR="00917C61" w:rsidRPr="00917C61">
        <w:rPr>
          <w:vertAlign w:val="superscript"/>
        </w:rPr>
        <w:t>th</w:t>
      </w:r>
      <w:r w:rsidR="00917C61">
        <w:t xml:space="preserve"> so it will be an interesting week to see how it all gets </w:t>
      </w:r>
      <w:proofErr w:type="spellStart"/>
      <w:proofErr w:type="gramStart"/>
      <w:r w:rsidR="00917C61">
        <w:t>done.</w:t>
      </w:r>
      <w:r w:rsidR="009B44C8">
        <w:t>City</w:t>
      </w:r>
      <w:proofErr w:type="spellEnd"/>
      <w:proofErr w:type="gramEnd"/>
      <w:r w:rsidR="009B44C8">
        <w:t xml:space="preserve"> Updates &amp; Commission Reports</w:t>
      </w:r>
    </w:p>
    <w:p w14:paraId="3058975B" w14:textId="6F2730DC" w:rsidR="008E3F6C" w:rsidRDefault="008E3F6C" w:rsidP="003768A9">
      <w:r>
        <w:rPr>
          <w:b/>
        </w:rPr>
        <w:t xml:space="preserve">Fire Chief Magnuson </w:t>
      </w:r>
      <w:r>
        <w:t>reported it is Fire Prevention time so lots will be going on along with the 15</w:t>
      </w:r>
      <w:r w:rsidRPr="008E3F6C">
        <w:rPr>
          <w:vertAlign w:val="superscript"/>
        </w:rPr>
        <w:t>th</w:t>
      </w:r>
      <w:r>
        <w:t xml:space="preserve"> will be an open house.  11</w:t>
      </w:r>
      <w:r w:rsidRPr="008E3F6C">
        <w:rPr>
          <w:vertAlign w:val="superscript"/>
        </w:rPr>
        <w:t>th</w:t>
      </w:r>
      <w:r>
        <w:t xml:space="preserve"> and 12</w:t>
      </w:r>
      <w:r w:rsidRPr="008E3F6C">
        <w:rPr>
          <w:vertAlign w:val="superscript"/>
        </w:rPr>
        <w:t>th</w:t>
      </w:r>
      <w:r>
        <w:t xml:space="preserve"> will be the blood drive at the Americ</w:t>
      </w:r>
      <w:r w:rsidR="0038566D">
        <w:t>I</w:t>
      </w:r>
      <w:r>
        <w:t>nn and Friday is first responder night at the VCHS football game.</w:t>
      </w:r>
    </w:p>
    <w:p w14:paraId="6A7C1204" w14:textId="26F0E1A7" w:rsidR="008E3F6C" w:rsidRDefault="008E3F6C" w:rsidP="003768A9">
      <w:r>
        <w:rPr>
          <w:b/>
        </w:rPr>
        <w:t>Police Chief Hatcher</w:t>
      </w:r>
      <w:r>
        <w:t xml:space="preserve"> encouraged everyone to come out to the football game and to vote Team Law for the blood drive.</w:t>
      </w:r>
    </w:p>
    <w:p w14:paraId="020D816A" w14:textId="638196EC" w:rsidR="008E3F6C" w:rsidRDefault="008E3F6C" w:rsidP="003768A9">
      <w:r w:rsidRPr="008E3F6C">
        <w:rPr>
          <w:b/>
        </w:rPr>
        <w:t>Commissioner Gulmon</w:t>
      </w:r>
      <w:r>
        <w:t xml:space="preserve"> reported on finances. </w:t>
      </w:r>
    </w:p>
    <w:p w14:paraId="2B11A3A7" w14:textId="07A686AF" w:rsidR="008E3F6C" w:rsidRDefault="008E3F6C" w:rsidP="003768A9">
      <w:r>
        <w:t>Commissioner Erickson reminded people the grass site is for branches and leaves only.  Due to several requests there will be a trial run of having the landfill open November 19</w:t>
      </w:r>
      <w:r w:rsidRPr="008E3F6C">
        <w:rPr>
          <w:vertAlign w:val="superscript"/>
        </w:rPr>
        <w:t>th</w:t>
      </w:r>
      <w:r>
        <w:t xml:space="preserve"> and December 17 from 8-noon.  If it’s not cost effective, we will not continue.</w:t>
      </w:r>
    </w:p>
    <w:p w14:paraId="1A8989F8" w14:textId="69F3760C" w:rsidR="008E3F6C" w:rsidRPr="008E3F6C" w:rsidRDefault="008E3F6C" w:rsidP="003768A9">
      <w:r w:rsidRPr="008E3F6C">
        <w:rPr>
          <w:b/>
        </w:rPr>
        <w:t>Commissioner Magnuson</w:t>
      </w:r>
      <w:r>
        <w:t xml:space="preserve"> encouraged everyone to get out and walk the community. </w:t>
      </w:r>
    </w:p>
    <w:p w14:paraId="236399C0" w14:textId="74DB491B" w:rsidR="00065D1C" w:rsidRPr="00264CBC" w:rsidRDefault="00F518B7" w:rsidP="004B4A68">
      <w:r>
        <w:rPr>
          <w:b/>
        </w:rPr>
        <w:t xml:space="preserve">Mayor Carlsrud </w:t>
      </w:r>
      <w:r w:rsidR="008E3F6C">
        <w:t>added that the not every community has the branch and grass site</w:t>
      </w:r>
      <w:r w:rsidR="001D5968">
        <w:t>.</w:t>
      </w:r>
      <w:r w:rsidR="008E3F6C">
        <w:t xml:space="preserve">  It’s free of charge and if you can’t “play by the rules” we will have to discontinue it.  Also, we are facing some cost increases.  The more </w:t>
      </w:r>
      <w:r w:rsidR="00944976">
        <w:t>recycling,</w:t>
      </w:r>
      <w:r w:rsidR="00641951">
        <w:t xml:space="preserve"> </w:t>
      </w:r>
      <w:r w:rsidR="008E3F6C">
        <w:t>we can do will help with that</w:t>
      </w:r>
      <w:r w:rsidR="00641951">
        <w:t xml:space="preserve"> as there will be less to haul to Fargo.</w:t>
      </w:r>
    </w:p>
    <w:p w14:paraId="59349D91" w14:textId="77777777" w:rsidR="004F5ECA" w:rsidRPr="00714DDD" w:rsidRDefault="004F5ECA" w:rsidP="004F5ECA">
      <w:pPr>
        <w:pStyle w:val="Heading4"/>
      </w:pPr>
      <w:r w:rsidRPr="00714DDD">
        <w:t>Adjourn</w:t>
      </w:r>
    </w:p>
    <w:p w14:paraId="528DB87D" w14:textId="523B130E" w:rsidR="004F5ECA" w:rsidRDefault="002F7A6A" w:rsidP="004F5ECA">
      <w:pPr>
        <w:rPr>
          <w:sz w:val="20"/>
          <w:szCs w:val="20"/>
        </w:rPr>
      </w:pPr>
      <w:r>
        <w:rPr>
          <w:sz w:val="20"/>
          <w:szCs w:val="20"/>
        </w:rPr>
        <w:t xml:space="preserve">Meeting was </w:t>
      </w:r>
      <w:r w:rsidR="002707F2">
        <w:rPr>
          <w:sz w:val="20"/>
          <w:szCs w:val="20"/>
        </w:rPr>
        <w:t>adjourned at</w:t>
      </w:r>
      <w:r w:rsidR="00F518B7">
        <w:rPr>
          <w:sz w:val="20"/>
          <w:szCs w:val="20"/>
        </w:rPr>
        <w:t xml:space="preserve"> </w:t>
      </w:r>
      <w:r w:rsidR="00641951">
        <w:rPr>
          <w:sz w:val="20"/>
          <w:szCs w:val="20"/>
        </w:rPr>
        <w:t>5:36</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61296D43" w:rsidR="005E0AC1" w:rsidRPr="009A3A4F" w:rsidRDefault="00641951" w:rsidP="005E0AC1">
      <w:pPr>
        <w:jc w:val="both"/>
        <w:rPr>
          <w:sz w:val="20"/>
          <w:szCs w:val="20"/>
        </w:rPr>
      </w:pPr>
      <w:r>
        <w:rPr>
          <w:sz w:val="20"/>
          <w:szCs w:val="20"/>
        </w:rPr>
        <w:t>Avis Richter, 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bookmarkStart w:id="0" w:name="_GoBack"/>
      <w:bookmarkEnd w:id="0"/>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9"/>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55F4" w14:textId="675C2CFA" w:rsidR="00767CE0" w:rsidRPr="00BD290D" w:rsidRDefault="00767CE0" w:rsidP="00FA41EE">
    <w:pPr>
      <w:pStyle w:val="Header"/>
      <w:rPr>
        <w:sz w:val="56"/>
        <w:szCs w:val="56"/>
      </w:rPr>
    </w:pPr>
    <w:r>
      <w:rPr>
        <w:sz w:val="56"/>
        <w:szCs w:val="56"/>
      </w:rPr>
      <w:t>93</w:t>
    </w:r>
    <w:r w:rsidR="00FA41EE">
      <w:rPr>
        <w:sz w:val="56"/>
        <w:szCs w:val="56"/>
      </w:rPr>
      <w:t>1</w:t>
    </w:r>
  </w:p>
  <w:p w14:paraId="09B861F6" w14:textId="77777777" w:rsidR="00767CE0" w:rsidRDefault="00767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2E63" w14:textId="4EA69B22" w:rsidR="00FA41EE" w:rsidRPr="00BD290D" w:rsidRDefault="00FA41EE" w:rsidP="00FA41EE">
    <w:pPr>
      <w:pStyle w:val="Header"/>
      <w:jc w:val="right"/>
      <w:rPr>
        <w:sz w:val="56"/>
        <w:szCs w:val="56"/>
      </w:rPr>
    </w:pPr>
    <w:r>
      <w:rPr>
        <w:sz w:val="56"/>
        <w:szCs w:val="56"/>
      </w:rPr>
      <w:t>932</w:t>
    </w:r>
  </w:p>
  <w:p w14:paraId="7E3F546B" w14:textId="77777777" w:rsidR="00FA41EE" w:rsidRDefault="00FA4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5186"/>
    <w:multiLevelType w:val="hybridMultilevel"/>
    <w:tmpl w:val="CDC4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575"/>
    <w:multiLevelType w:val="hybridMultilevel"/>
    <w:tmpl w:val="B8B2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A643C"/>
    <w:multiLevelType w:val="hybridMultilevel"/>
    <w:tmpl w:val="52E6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D0E"/>
    <w:multiLevelType w:val="hybridMultilevel"/>
    <w:tmpl w:val="DAB2908E"/>
    <w:lvl w:ilvl="0" w:tplc="02E4261E">
      <w:start w:val="1"/>
      <w:numFmt w:val="decimal"/>
      <w:lvlText w:val="PH %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B50D75"/>
    <w:multiLevelType w:val="hybridMultilevel"/>
    <w:tmpl w:val="C732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ED4D04"/>
    <w:multiLevelType w:val="hybridMultilevel"/>
    <w:tmpl w:val="20D2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8"/>
  </w:num>
  <w:num w:numId="4">
    <w:abstractNumId w:val="5"/>
  </w:num>
  <w:num w:numId="5">
    <w:abstractNumId w:val="2"/>
  </w:num>
  <w:num w:numId="6">
    <w:abstractNumId w:val="11"/>
  </w:num>
  <w:num w:numId="7">
    <w:abstractNumId w:val="16"/>
  </w:num>
  <w:num w:numId="8">
    <w:abstractNumId w:val="8"/>
  </w:num>
  <w:num w:numId="9">
    <w:abstractNumId w:val="22"/>
  </w:num>
  <w:num w:numId="10">
    <w:abstractNumId w:val="9"/>
  </w:num>
  <w:num w:numId="11">
    <w:abstractNumId w:val="14"/>
  </w:num>
  <w:num w:numId="12">
    <w:abstractNumId w:val="19"/>
  </w:num>
  <w:num w:numId="13">
    <w:abstractNumId w:val="10"/>
  </w:num>
  <w:num w:numId="14">
    <w:abstractNumId w:val="0"/>
  </w:num>
  <w:num w:numId="15">
    <w:abstractNumId w:val="15"/>
  </w:num>
  <w:num w:numId="16">
    <w:abstractNumId w:val="20"/>
  </w:num>
  <w:num w:numId="17">
    <w:abstractNumId w:val="12"/>
  </w:num>
  <w:num w:numId="18">
    <w:abstractNumId w:val="4"/>
  </w:num>
  <w:num w:numId="19">
    <w:abstractNumId w:val="3"/>
  </w:num>
  <w:num w:numId="20">
    <w:abstractNumId w:val="17"/>
  </w:num>
  <w:num w:numId="21">
    <w:abstractNumId w:val="7"/>
  </w:num>
  <w:num w:numId="22">
    <w:abstractNumId w:val="13"/>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2D0"/>
    <w:rsid w:val="00021F6C"/>
    <w:rsid w:val="0003333A"/>
    <w:rsid w:val="000358BC"/>
    <w:rsid w:val="0003673F"/>
    <w:rsid w:val="00037767"/>
    <w:rsid w:val="000441C8"/>
    <w:rsid w:val="000508E0"/>
    <w:rsid w:val="0005272B"/>
    <w:rsid w:val="00054783"/>
    <w:rsid w:val="0006526D"/>
    <w:rsid w:val="0006593F"/>
    <w:rsid w:val="00065D1C"/>
    <w:rsid w:val="00080142"/>
    <w:rsid w:val="00080653"/>
    <w:rsid w:val="00084778"/>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961EE"/>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2574"/>
    <w:rsid w:val="001D37BE"/>
    <w:rsid w:val="001D39FC"/>
    <w:rsid w:val="001D3A09"/>
    <w:rsid w:val="001D427B"/>
    <w:rsid w:val="001D5968"/>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2621B"/>
    <w:rsid w:val="002301F2"/>
    <w:rsid w:val="00230C1F"/>
    <w:rsid w:val="0023281D"/>
    <w:rsid w:val="00235CD1"/>
    <w:rsid w:val="00236582"/>
    <w:rsid w:val="0024028F"/>
    <w:rsid w:val="0024458E"/>
    <w:rsid w:val="00250107"/>
    <w:rsid w:val="002519F0"/>
    <w:rsid w:val="00255707"/>
    <w:rsid w:val="00255F66"/>
    <w:rsid w:val="00264583"/>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C4924"/>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68A9"/>
    <w:rsid w:val="00377269"/>
    <w:rsid w:val="0038566D"/>
    <w:rsid w:val="00387475"/>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07562"/>
    <w:rsid w:val="00420C5F"/>
    <w:rsid w:val="00433FCC"/>
    <w:rsid w:val="00435B4E"/>
    <w:rsid w:val="004417EF"/>
    <w:rsid w:val="00443E27"/>
    <w:rsid w:val="0044500A"/>
    <w:rsid w:val="00446E48"/>
    <w:rsid w:val="004564A6"/>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B54"/>
    <w:rsid w:val="004B4A68"/>
    <w:rsid w:val="004B4EB8"/>
    <w:rsid w:val="004B6468"/>
    <w:rsid w:val="004C35C4"/>
    <w:rsid w:val="004C36B4"/>
    <w:rsid w:val="004D0B99"/>
    <w:rsid w:val="004E0EE0"/>
    <w:rsid w:val="004F5ECA"/>
    <w:rsid w:val="00500688"/>
    <w:rsid w:val="005013DC"/>
    <w:rsid w:val="00501B52"/>
    <w:rsid w:val="0050466A"/>
    <w:rsid w:val="00505864"/>
    <w:rsid w:val="0050681E"/>
    <w:rsid w:val="005075C0"/>
    <w:rsid w:val="00512B6E"/>
    <w:rsid w:val="00514532"/>
    <w:rsid w:val="00516C59"/>
    <w:rsid w:val="005211F0"/>
    <w:rsid w:val="00527A81"/>
    <w:rsid w:val="00527CC3"/>
    <w:rsid w:val="005349B6"/>
    <w:rsid w:val="00536EBA"/>
    <w:rsid w:val="00537637"/>
    <w:rsid w:val="005410A5"/>
    <w:rsid w:val="005427BF"/>
    <w:rsid w:val="00552A4D"/>
    <w:rsid w:val="005600FA"/>
    <w:rsid w:val="005605FE"/>
    <w:rsid w:val="00564E4B"/>
    <w:rsid w:val="00570D93"/>
    <w:rsid w:val="00571A40"/>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1951"/>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B1593"/>
    <w:rsid w:val="006B27CF"/>
    <w:rsid w:val="006B3768"/>
    <w:rsid w:val="006B6B16"/>
    <w:rsid w:val="006B7736"/>
    <w:rsid w:val="006C1B17"/>
    <w:rsid w:val="006C20E2"/>
    <w:rsid w:val="006C50B8"/>
    <w:rsid w:val="006D0F0A"/>
    <w:rsid w:val="006D3408"/>
    <w:rsid w:val="006D4CEE"/>
    <w:rsid w:val="006D5B9C"/>
    <w:rsid w:val="006E370E"/>
    <w:rsid w:val="006F4A40"/>
    <w:rsid w:val="006F60A4"/>
    <w:rsid w:val="006F7E3D"/>
    <w:rsid w:val="00701585"/>
    <w:rsid w:val="00701636"/>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67CE0"/>
    <w:rsid w:val="007738F3"/>
    <w:rsid w:val="007747E5"/>
    <w:rsid w:val="007761E3"/>
    <w:rsid w:val="00777407"/>
    <w:rsid w:val="00777E9F"/>
    <w:rsid w:val="00781B13"/>
    <w:rsid w:val="007826EF"/>
    <w:rsid w:val="0078769D"/>
    <w:rsid w:val="00791AAC"/>
    <w:rsid w:val="007926D3"/>
    <w:rsid w:val="0079376B"/>
    <w:rsid w:val="00797F0E"/>
    <w:rsid w:val="007A13BF"/>
    <w:rsid w:val="007A1825"/>
    <w:rsid w:val="007A5FA6"/>
    <w:rsid w:val="007A73A8"/>
    <w:rsid w:val="007B0306"/>
    <w:rsid w:val="007B1110"/>
    <w:rsid w:val="007B14D6"/>
    <w:rsid w:val="007B1ECC"/>
    <w:rsid w:val="007B5C0B"/>
    <w:rsid w:val="007C10DC"/>
    <w:rsid w:val="007D08DE"/>
    <w:rsid w:val="007D5671"/>
    <w:rsid w:val="007F082D"/>
    <w:rsid w:val="007F1038"/>
    <w:rsid w:val="007F4051"/>
    <w:rsid w:val="007F4B6D"/>
    <w:rsid w:val="007F5C09"/>
    <w:rsid w:val="008060D2"/>
    <w:rsid w:val="008062FA"/>
    <w:rsid w:val="00806CA7"/>
    <w:rsid w:val="00807336"/>
    <w:rsid w:val="00812359"/>
    <w:rsid w:val="00813D35"/>
    <w:rsid w:val="008150B3"/>
    <w:rsid w:val="00816006"/>
    <w:rsid w:val="00821FE6"/>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6609"/>
    <w:rsid w:val="008C72BD"/>
    <w:rsid w:val="008D2250"/>
    <w:rsid w:val="008D4FD2"/>
    <w:rsid w:val="008D5B78"/>
    <w:rsid w:val="008E2C16"/>
    <w:rsid w:val="008E33DF"/>
    <w:rsid w:val="008E36C6"/>
    <w:rsid w:val="008E3F6C"/>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17C61"/>
    <w:rsid w:val="00944976"/>
    <w:rsid w:val="009502EF"/>
    <w:rsid w:val="00952AF2"/>
    <w:rsid w:val="0095530B"/>
    <w:rsid w:val="00957733"/>
    <w:rsid w:val="00960C16"/>
    <w:rsid w:val="00960CEA"/>
    <w:rsid w:val="0096346F"/>
    <w:rsid w:val="009657C8"/>
    <w:rsid w:val="00970A65"/>
    <w:rsid w:val="00973DE1"/>
    <w:rsid w:val="00976F94"/>
    <w:rsid w:val="00987A42"/>
    <w:rsid w:val="00993140"/>
    <w:rsid w:val="00994CE8"/>
    <w:rsid w:val="00996C08"/>
    <w:rsid w:val="00997EB5"/>
    <w:rsid w:val="009A1CF5"/>
    <w:rsid w:val="009A2C67"/>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A0429F"/>
    <w:rsid w:val="00A13793"/>
    <w:rsid w:val="00A13987"/>
    <w:rsid w:val="00A14C78"/>
    <w:rsid w:val="00A15347"/>
    <w:rsid w:val="00A20E5E"/>
    <w:rsid w:val="00A23563"/>
    <w:rsid w:val="00A2412B"/>
    <w:rsid w:val="00A304F5"/>
    <w:rsid w:val="00A311E5"/>
    <w:rsid w:val="00A3231D"/>
    <w:rsid w:val="00A32C30"/>
    <w:rsid w:val="00A35E7A"/>
    <w:rsid w:val="00A433C8"/>
    <w:rsid w:val="00A45BAB"/>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6216"/>
    <w:rsid w:val="00BC3770"/>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3423"/>
    <w:rsid w:val="00C24412"/>
    <w:rsid w:val="00C279E9"/>
    <w:rsid w:val="00C311BA"/>
    <w:rsid w:val="00C32037"/>
    <w:rsid w:val="00C33493"/>
    <w:rsid w:val="00C33680"/>
    <w:rsid w:val="00C42F4A"/>
    <w:rsid w:val="00C4724F"/>
    <w:rsid w:val="00C51F31"/>
    <w:rsid w:val="00C521EC"/>
    <w:rsid w:val="00C522EA"/>
    <w:rsid w:val="00C52B7B"/>
    <w:rsid w:val="00C57118"/>
    <w:rsid w:val="00C61255"/>
    <w:rsid w:val="00C63EEF"/>
    <w:rsid w:val="00C65730"/>
    <w:rsid w:val="00C74BF1"/>
    <w:rsid w:val="00C7662B"/>
    <w:rsid w:val="00C82F2D"/>
    <w:rsid w:val="00C84745"/>
    <w:rsid w:val="00C918F3"/>
    <w:rsid w:val="00C94631"/>
    <w:rsid w:val="00CA1DCE"/>
    <w:rsid w:val="00CA53F8"/>
    <w:rsid w:val="00CA5AFE"/>
    <w:rsid w:val="00CB0F64"/>
    <w:rsid w:val="00CB2A67"/>
    <w:rsid w:val="00CB359D"/>
    <w:rsid w:val="00CB67D1"/>
    <w:rsid w:val="00CC45A9"/>
    <w:rsid w:val="00CC51CD"/>
    <w:rsid w:val="00CC56C6"/>
    <w:rsid w:val="00CC5CC7"/>
    <w:rsid w:val="00CC61D0"/>
    <w:rsid w:val="00CD043F"/>
    <w:rsid w:val="00CD3C86"/>
    <w:rsid w:val="00CD6B27"/>
    <w:rsid w:val="00CD6D42"/>
    <w:rsid w:val="00CD72BD"/>
    <w:rsid w:val="00CE23CC"/>
    <w:rsid w:val="00CF01BD"/>
    <w:rsid w:val="00CF0954"/>
    <w:rsid w:val="00CF0B3C"/>
    <w:rsid w:val="00CF4CFD"/>
    <w:rsid w:val="00CF6D45"/>
    <w:rsid w:val="00CF6DD3"/>
    <w:rsid w:val="00D033C8"/>
    <w:rsid w:val="00D05080"/>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84E70"/>
    <w:rsid w:val="00D90C1A"/>
    <w:rsid w:val="00D930AD"/>
    <w:rsid w:val="00D93933"/>
    <w:rsid w:val="00D9521F"/>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6A3D"/>
    <w:rsid w:val="00EB7970"/>
    <w:rsid w:val="00EC1E80"/>
    <w:rsid w:val="00EC5759"/>
    <w:rsid w:val="00EC61B8"/>
    <w:rsid w:val="00EC6C73"/>
    <w:rsid w:val="00ED03F8"/>
    <w:rsid w:val="00ED2B1C"/>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69CF"/>
    <w:rsid w:val="00F36C10"/>
    <w:rsid w:val="00F40710"/>
    <w:rsid w:val="00F41871"/>
    <w:rsid w:val="00F466A2"/>
    <w:rsid w:val="00F4743B"/>
    <w:rsid w:val="00F5154C"/>
    <w:rsid w:val="00F518B7"/>
    <w:rsid w:val="00F51D8C"/>
    <w:rsid w:val="00F53E44"/>
    <w:rsid w:val="00F54924"/>
    <w:rsid w:val="00F5543D"/>
    <w:rsid w:val="00F564B4"/>
    <w:rsid w:val="00F56EF1"/>
    <w:rsid w:val="00F639EE"/>
    <w:rsid w:val="00F70D36"/>
    <w:rsid w:val="00F75C3B"/>
    <w:rsid w:val="00F82713"/>
    <w:rsid w:val="00F8748A"/>
    <w:rsid w:val="00F87DAC"/>
    <w:rsid w:val="00F92FA0"/>
    <w:rsid w:val="00F96CDB"/>
    <w:rsid w:val="00F97A8C"/>
    <w:rsid w:val="00FA1D09"/>
    <w:rsid w:val="00FA1F32"/>
    <w:rsid w:val="00FA41EE"/>
    <w:rsid w:val="00FA6B27"/>
    <w:rsid w:val="00FA6F1B"/>
    <w:rsid w:val="00FA73B3"/>
    <w:rsid w:val="00FA7E12"/>
    <w:rsid w:val="00FB4D38"/>
    <w:rsid w:val="00FB76E2"/>
    <w:rsid w:val="00FC01EC"/>
    <w:rsid w:val="00FC04A2"/>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273A-C023-4E38-BCDB-4DC73C81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69</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9</cp:revision>
  <cp:lastPrinted>2022-10-05T15:29:00Z</cp:lastPrinted>
  <dcterms:created xsi:type="dcterms:W3CDTF">2022-10-12T19:12:00Z</dcterms:created>
  <dcterms:modified xsi:type="dcterms:W3CDTF">2022-10-19T14:46:00Z</dcterms:modified>
</cp:coreProperties>
</file>