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34266" w14:textId="77777777" w:rsidR="000F3A04" w:rsidRPr="00B35D53" w:rsidRDefault="000F3A04" w:rsidP="000F3A04">
      <w:pPr>
        <w:pStyle w:val="Heading1"/>
        <w:jc w:val="center"/>
      </w:pPr>
      <w:r w:rsidRPr="0054079F">
        <w:t>City Commission Meeting</w:t>
      </w:r>
      <w:r>
        <w:br/>
        <w:t>Valley City, North Dakota</w:t>
      </w:r>
    </w:p>
    <w:p w14:paraId="6607286E" w14:textId="7C6C7247" w:rsidR="000F3A04" w:rsidRPr="00834E74" w:rsidRDefault="001312A5" w:rsidP="000F3A04">
      <w:pPr>
        <w:pStyle w:val="Heading2"/>
        <w:jc w:val="center"/>
        <w:rPr>
          <w:sz w:val="20"/>
          <w:szCs w:val="20"/>
        </w:rPr>
      </w:pPr>
      <w:r>
        <w:rPr>
          <w:sz w:val="20"/>
          <w:szCs w:val="20"/>
        </w:rPr>
        <w:t>Mon</w:t>
      </w:r>
      <w:r w:rsidR="000F3A04">
        <w:rPr>
          <w:sz w:val="20"/>
          <w:szCs w:val="20"/>
        </w:rPr>
        <w:t xml:space="preserve">day, </w:t>
      </w:r>
      <w:r>
        <w:rPr>
          <w:sz w:val="20"/>
          <w:szCs w:val="20"/>
        </w:rPr>
        <w:t>September</w:t>
      </w:r>
      <w:r w:rsidR="000F3A04">
        <w:rPr>
          <w:sz w:val="20"/>
          <w:szCs w:val="20"/>
        </w:rPr>
        <w:t xml:space="preserve"> 1</w:t>
      </w:r>
      <w:r>
        <w:rPr>
          <w:sz w:val="20"/>
          <w:szCs w:val="20"/>
        </w:rPr>
        <w:t>8</w:t>
      </w:r>
      <w:r w:rsidR="000F3A04">
        <w:rPr>
          <w:sz w:val="20"/>
          <w:szCs w:val="20"/>
        </w:rPr>
        <w:t>, 2023</w:t>
      </w:r>
    </w:p>
    <w:p w14:paraId="717624CE" w14:textId="261E4796" w:rsidR="000F3A04" w:rsidRPr="000F3A04" w:rsidRDefault="000F3A04" w:rsidP="000F3A04">
      <w:pPr>
        <w:pStyle w:val="Heading4"/>
        <w:rPr>
          <w:rFonts w:ascii="Times New Roman" w:hAnsi="Times New Roman" w:cs="Times New Roman"/>
          <w:i w:val="0"/>
        </w:rPr>
      </w:pPr>
    </w:p>
    <w:p w14:paraId="4498C6C4" w14:textId="77777777" w:rsidR="000F3A04" w:rsidRDefault="000F3A04" w:rsidP="000F3A04"/>
    <w:p w14:paraId="05830965" w14:textId="77777777" w:rsidR="00590F91" w:rsidRDefault="00590F91" w:rsidP="00590F91">
      <w:pPr>
        <w:rPr>
          <w:sz w:val="20"/>
          <w:szCs w:val="20"/>
        </w:rPr>
      </w:pPr>
      <w:r>
        <w:rPr>
          <w:b/>
          <w:u w:val="single"/>
        </w:rPr>
        <w:t>CALL TO ORDER</w:t>
      </w:r>
      <w:r>
        <w:br/>
        <w:t>President Carlsrud called the meeting to order at 5:00 PM</w:t>
      </w:r>
      <w:r>
        <w:rPr>
          <w:sz w:val="20"/>
          <w:szCs w:val="20"/>
        </w:rPr>
        <w:t xml:space="preserve">. </w:t>
      </w:r>
    </w:p>
    <w:p w14:paraId="0F0C1780" w14:textId="77777777" w:rsidR="00590F91" w:rsidRDefault="00590F91" w:rsidP="00590F91">
      <w:pPr>
        <w:rPr>
          <w:b/>
          <w:u w:val="single"/>
        </w:rPr>
      </w:pPr>
      <w:r>
        <w:rPr>
          <w:b/>
          <w:u w:val="single"/>
        </w:rPr>
        <w:t>ROLL CALL</w:t>
      </w:r>
    </w:p>
    <w:p w14:paraId="5DEE38A1" w14:textId="77777777" w:rsidR="00590F91" w:rsidRDefault="00590F91" w:rsidP="00590F91">
      <w:r>
        <w:t>Members present: President Carlsrud, Commissioner Gulmon, Commissioner Erickson, Commissioner Magnuson.</w:t>
      </w:r>
    </w:p>
    <w:p w14:paraId="16FF5BFF" w14:textId="77777777" w:rsidR="00590F91" w:rsidRDefault="00590F91" w:rsidP="00590F91">
      <w:r>
        <w:t>Others: City Attorney Martineck, City Administrator Crawford, Finance Director Klein, Administrative Assistant Hintz</w:t>
      </w:r>
    </w:p>
    <w:p w14:paraId="5D790181" w14:textId="77777777" w:rsidR="00590F91" w:rsidRDefault="00590F91" w:rsidP="00590F91">
      <w:pPr>
        <w:rPr>
          <w:b/>
          <w:u w:val="single"/>
        </w:rPr>
      </w:pPr>
      <w:r>
        <w:rPr>
          <w:b/>
          <w:u w:val="single"/>
        </w:rPr>
        <w:t>PLEDGE OF ALLEGIANCE</w:t>
      </w:r>
    </w:p>
    <w:p w14:paraId="063B90BA" w14:textId="77777777" w:rsidR="00590F91" w:rsidRDefault="00590F91" w:rsidP="00590F91">
      <w:pPr>
        <w:rPr>
          <w:b/>
          <w:sz w:val="21"/>
          <w:szCs w:val="21"/>
          <w:u w:val="single"/>
        </w:rPr>
      </w:pPr>
      <w:r>
        <w:rPr>
          <w:b/>
          <w:sz w:val="21"/>
          <w:szCs w:val="21"/>
          <w:u w:val="single"/>
        </w:rPr>
        <w:t>VALLEY CITY/BARNES COUNTY MENTAL HEALTH AWARENESS WEEK PROCLAMATION</w:t>
      </w:r>
    </w:p>
    <w:p w14:paraId="362BE166" w14:textId="77777777" w:rsidR="00590F91" w:rsidRDefault="00590F91" w:rsidP="00590F91">
      <w:pPr>
        <w:rPr>
          <w:b/>
          <w:u w:val="single"/>
        </w:rPr>
      </w:pPr>
      <w:r>
        <w:rPr>
          <w:b/>
          <w:u w:val="single"/>
        </w:rPr>
        <w:t>APPROVAL OF AGENDA</w:t>
      </w:r>
    </w:p>
    <w:p w14:paraId="4C72D7E0" w14:textId="77777777" w:rsidR="00590F91" w:rsidRDefault="00590F91" w:rsidP="00590F91">
      <w:pPr>
        <w:rPr>
          <w:b/>
          <w:u w:val="single"/>
        </w:rPr>
      </w:pPr>
      <w:r>
        <w:rPr>
          <w:b/>
          <w:u w:val="single"/>
        </w:rPr>
        <w:t>APPROVAL OF MINUTES</w:t>
      </w:r>
    </w:p>
    <w:p w14:paraId="6CD093B3" w14:textId="77777777" w:rsidR="00590F91" w:rsidRDefault="00590F91" w:rsidP="00590F91">
      <w:pPr>
        <w:rPr>
          <w:sz w:val="20"/>
          <w:szCs w:val="20"/>
        </w:rPr>
      </w:pPr>
      <w:r>
        <w:t>Commissioner Erickson moved to approve the minutes from the September 7, 2023 Finance and Commission Meetings, seconded by Commissioner Gulmon. Motion passed unanimously</w:t>
      </w:r>
      <w:r>
        <w:rPr>
          <w:sz w:val="20"/>
          <w:szCs w:val="20"/>
        </w:rPr>
        <w:t xml:space="preserve">. </w:t>
      </w:r>
    </w:p>
    <w:p w14:paraId="18BF2660" w14:textId="77777777" w:rsidR="00590F91" w:rsidRDefault="00590F91" w:rsidP="00590F91">
      <w:pPr>
        <w:rPr>
          <w:b/>
          <w:u w:val="single"/>
        </w:rPr>
      </w:pPr>
      <w:r>
        <w:rPr>
          <w:b/>
          <w:u w:val="single"/>
        </w:rPr>
        <w:t>APPROVAL OF CONSENT AGENDA</w:t>
      </w:r>
    </w:p>
    <w:p w14:paraId="782FFD86" w14:textId="77777777" w:rsidR="00590F91" w:rsidRDefault="00590F91" w:rsidP="00590F91">
      <w:pPr>
        <w:pStyle w:val="Default"/>
        <w:rPr>
          <w:b/>
          <w:sz w:val="22"/>
          <w:szCs w:val="22"/>
        </w:rPr>
      </w:pPr>
      <w:r>
        <w:rPr>
          <w:b/>
          <w:sz w:val="22"/>
          <w:szCs w:val="22"/>
        </w:rPr>
        <w:t xml:space="preserve">Approve Application for Use of National Guard Building. Schindler Events. October 19-22. </w:t>
      </w:r>
    </w:p>
    <w:p w14:paraId="641DF6E9" w14:textId="77777777" w:rsidR="00590F91" w:rsidRDefault="00590F91" w:rsidP="00590F91">
      <w:pPr>
        <w:pStyle w:val="Default"/>
        <w:rPr>
          <w:b/>
          <w:sz w:val="22"/>
          <w:szCs w:val="22"/>
        </w:rPr>
      </w:pPr>
      <w:r>
        <w:rPr>
          <w:b/>
          <w:sz w:val="22"/>
          <w:szCs w:val="22"/>
        </w:rPr>
        <w:t xml:space="preserve">Approve Parade Application for VCSU Homecoming Parade September 23. Start time 10:30AM. Central. </w:t>
      </w:r>
    </w:p>
    <w:p w14:paraId="6C9644F3" w14:textId="77777777" w:rsidR="00590F91" w:rsidRDefault="00590F91" w:rsidP="00590F91">
      <w:pPr>
        <w:pStyle w:val="Default"/>
        <w:rPr>
          <w:b/>
          <w:sz w:val="22"/>
          <w:szCs w:val="22"/>
        </w:rPr>
      </w:pPr>
      <w:r>
        <w:rPr>
          <w:b/>
          <w:sz w:val="22"/>
          <w:szCs w:val="22"/>
        </w:rPr>
        <w:t xml:space="preserve">Approve Contractor Licenses for Central Trenching. </w:t>
      </w:r>
    </w:p>
    <w:p w14:paraId="5BE0053A" w14:textId="77777777" w:rsidR="00590F91" w:rsidRDefault="00590F91" w:rsidP="00590F91">
      <w:pPr>
        <w:pStyle w:val="Default"/>
        <w:rPr>
          <w:b/>
          <w:sz w:val="22"/>
          <w:szCs w:val="22"/>
        </w:rPr>
      </w:pPr>
      <w:r>
        <w:rPr>
          <w:b/>
          <w:sz w:val="22"/>
          <w:szCs w:val="22"/>
        </w:rPr>
        <w:t xml:space="preserve">Approve Raffle Application for Valley City Town &amp; Country Club October 26. </w:t>
      </w:r>
    </w:p>
    <w:p w14:paraId="3C357217" w14:textId="77777777" w:rsidR="00590F91" w:rsidRDefault="00590F91" w:rsidP="00590F91">
      <w:pPr>
        <w:rPr>
          <w:sz w:val="20"/>
          <w:szCs w:val="20"/>
        </w:rPr>
      </w:pPr>
      <w:r>
        <w:t>Commissioner Magnuson moved to approve, seconded by Commissioner Erickson. Motion passed unanimously</w:t>
      </w:r>
      <w:r>
        <w:rPr>
          <w:sz w:val="20"/>
          <w:szCs w:val="20"/>
        </w:rPr>
        <w:t xml:space="preserve">. </w:t>
      </w:r>
    </w:p>
    <w:p w14:paraId="6966A509" w14:textId="77777777" w:rsidR="00590F91" w:rsidRDefault="00590F91" w:rsidP="00590F91">
      <w:pPr>
        <w:rPr>
          <w:b/>
          <w:u w:val="single"/>
        </w:rPr>
      </w:pPr>
      <w:r>
        <w:rPr>
          <w:b/>
          <w:u w:val="single"/>
        </w:rPr>
        <w:t>PUBLIC HEARING</w:t>
      </w:r>
    </w:p>
    <w:p w14:paraId="21D62B74" w14:textId="77777777" w:rsidR="00590F91" w:rsidRDefault="00590F91" w:rsidP="00590F91">
      <w:pPr>
        <w:rPr>
          <w:b/>
        </w:rPr>
      </w:pPr>
      <w:r>
        <w:rPr>
          <w:b/>
        </w:rPr>
        <w:t>Public Hearing for 2024 City Budget.</w:t>
      </w:r>
    </w:p>
    <w:p w14:paraId="304DCB2C" w14:textId="77777777" w:rsidR="00590F91" w:rsidRDefault="00590F91" w:rsidP="00590F91">
      <w:r>
        <w:t xml:space="preserve">President Carlsrud declared the public hearing open. </w:t>
      </w:r>
    </w:p>
    <w:p w14:paraId="33781C25" w14:textId="77777777" w:rsidR="00590F91" w:rsidRDefault="00590F91" w:rsidP="00590F91">
      <w:r>
        <w:t>There were no public comments.</w:t>
      </w:r>
    </w:p>
    <w:p w14:paraId="21DC8405" w14:textId="77777777" w:rsidR="00590F91" w:rsidRDefault="00590F91" w:rsidP="00590F91">
      <w:r w:rsidRPr="00C82CD3">
        <w:t>Finance Director Klein reported on the increase in premiums for the 2024 Health Insurance Premiums. The amounts levied for the Final 2024 Budget did not change from what was discussed during the Preliminary Budget Meetings.</w:t>
      </w:r>
    </w:p>
    <w:p w14:paraId="23C17FB9" w14:textId="77777777" w:rsidR="00590F91" w:rsidRDefault="00590F91" w:rsidP="00590F91">
      <w:r>
        <w:t xml:space="preserve">Commissioner Magnuson moved to close the public hearing, seconded by Commissioner Gulmon. Motion passed unanimously.  </w:t>
      </w:r>
    </w:p>
    <w:p w14:paraId="514D8FC2" w14:textId="77777777" w:rsidR="00590F91" w:rsidRDefault="00590F91" w:rsidP="00590F91">
      <w:pPr>
        <w:rPr>
          <w:b/>
        </w:rPr>
      </w:pPr>
      <w:r>
        <w:rPr>
          <w:b/>
          <w:u w:val="single"/>
        </w:rPr>
        <w:t>ORDINANCE</w:t>
      </w:r>
    </w:p>
    <w:p w14:paraId="2790DE1E" w14:textId="77777777" w:rsidR="00590F91" w:rsidRDefault="00590F91" w:rsidP="00590F91">
      <w:pPr>
        <w:rPr>
          <w:b/>
        </w:rPr>
      </w:pPr>
      <w:r>
        <w:rPr>
          <w:b/>
        </w:rPr>
        <w:t xml:space="preserve">Approve First Reading of Ordinance 1141 an Ordinance Adopting the 2024 City Budget. </w:t>
      </w:r>
      <w:r>
        <w:t xml:space="preserve"> Commissioner Gulmon moved to approve, seconded by Commissioner Magnuson. Motion passed unanimously.</w:t>
      </w:r>
      <w:r>
        <w:rPr>
          <w:b/>
        </w:rPr>
        <w:t xml:space="preserve"> </w:t>
      </w:r>
    </w:p>
    <w:p w14:paraId="7BA5FA2A" w14:textId="77777777" w:rsidR="00590F91" w:rsidRDefault="00590F91" w:rsidP="00590F91">
      <w:pPr>
        <w:rPr>
          <w:b/>
          <w:u w:val="single"/>
        </w:rPr>
      </w:pPr>
      <w:r>
        <w:rPr>
          <w:b/>
          <w:u w:val="single"/>
        </w:rPr>
        <w:t>RESOLUTION</w:t>
      </w:r>
    </w:p>
    <w:p w14:paraId="297B1239" w14:textId="77777777" w:rsidR="00590F91" w:rsidRDefault="00590F91" w:rsidP="00590F91">
      <w:pPr>
        <w:rPr>
          <w:b/>
        </w:rPr>
      </w:pPr>
      <w:r>
        <w:rPr>
          <w:b/>
        </w:rPr>
        <w:t xml:space="preserve">Approve Resolution 2417, a Resolution Creating Paving Improvement District No. 128. </w:t>
      </w:r>
      <w:r>
        <w:rPr>
          <w:i/>
        </w:rPr>
        <w:t>(Engineer Petersen)</w:t>
      </w:r>
    </w:p>
    <w:p w14:paraId="7176DD03" w14:textId="77777777" w:rsidR="00590F91" w:rsidRDefault="00590F91" w:rsidP="00590F91">
      <w:pPr>
        <w:rPr>
          <w:b/>
        </w:rPr>
      </w:pPr>
      <w:r>
        <w:rPr>
          <w:b/>
        </w:rPr>
        <w:t xml:space="preserve">Approve Resolution 2418, a Resolution Creating Sanitary Sewer Improvement District No. 69. </w:t>
      </w:r>
      <w:r>
        <w:rPr>
          <w:i/>
        </w:rPr>
        <w:t>(Engineer Petersen)</w:t>
      </w:r>
    </w:p>
    <w:p w14:paraId="7809A0CA" w14:textId="77777777" w:rsidR="00590F91" w:rsidRDefault="00590F91" w:rsidP="00590F91">
      <w:r>
        <w:rPr>
          <w:b/>
        </w:rPr>
        <w:t xml:space="preserve">Approve Resolution 2419, a Resolution Creating Water Main Improvement District No. 105. </w:t>
      </w:r>
      <w:r>
        <w:rPr>
          <w:i/>
        </w:rPr>
        <w:t>(Engineer Petersen)</w:t>
      </w:r>
    </w:p>
    <w:p w14:paraId="246A6A62" w14:textId="77777777" w:rsidR="00590F91" w:rsidRDefault="00590F91" w:rsidP="00590F91">
      <w:r>
        <w:t xml:space="preserve">These resolutions relate to the Urban Grant Reconstruction Project. This Project was partially funded by the ND DOT for street improvements, a cost share request will be submitted for the water main replacement and special assessment districts are being created for the local share. This Project is scheduled to be bid through the ND DOT on November 17, 2023 with construction beginning 2024. </w:t>
      </w:r>
    </w:p>
    <w:p w14:paraId="217FF4F7" w14:textId="77777777" w:rsidR="00590F91" w:rsidRDefault="00590F91" w:rsidP="00590F91">
      <w:pPr>
        <w:rPr>
          <w:b/>
        </w:rPr>
      </w:pPr>
      <w:r>
        <w:t>Commissioner Magnuson moved to approve all 3 Resolutions as listed, seconded by Commissioner Gulmon. Motion passed unanimously.</w:t>
      </w:r>
      <w:r>
        <w:rPr>
          <w:b/>
        </w:rPr>
        <w:t xml:space="preserve"> </w:t>
      </w:r>
    </w:p>
    <w:p w14:paraId="44E56685" w14:textId="77777777" w:rsidR="00590F91" w:rsidRDefault="00590F91" w:rsidP="00590F91">
      <w:pPr>
        <w:rPr>
          <w:b/>
          <w:u w:val="single"/>
        </w:rPr>
      </w:pPr>
      <w:r>
        <w:rPr>
          <w:b/>
          <w:u w:val="single"/>
        </w:rPr>
        <w:t>NEW BUSINESS</w:t>
      </w:r>
    </w:p>
    <w:p w14:paraId="2F9ADE66" w14:textId="77777777" w:rsidR="00590F91" w:rsidRDefault="00590F91" w:rsidP="00590F91">
      <w:pPr>
        <w:rPr>
          <w:b/>
        </w:rPr>
      </w:pPr>
      <w:r>
        <w:rPr>
          <w:b/>
        </w:rPr>
        <w:t xml:space="preserve">Approve Application to Operate a Mobile Home Park by Dane </w:t>
      </w:r>
      <w:proofErr w:type="spellStart"/>
      <w:r>
        <w:rPr>
          <w:b/>
        </w:rPr>
        <w:t>Feldhaus</w:t>
      </w:r>
      <w:proofErr w:type="spellEnd"/>
      <w:r>
        <w:rPr>
          <w:b/>
        </w:rPr>
        <w:t xml:space="preserve">, Sunrise Trailer Court. </w:t>
      </w:r>
    </w:p>
    <w:p w14:paraId="6352BFFA" w14:textId="77777777" w:rsidR="00590F91" w:rsidRDefault="00590F91" w:rsidP="00590F91">
      <w:pPr>
        <w:rPr>
          <w:b/>
        </w:rPr>
      </w:pPr>
      <w:r>
        <w:t>Commissioner Gulmon moved to approve, seconded by Commissioner Erickson. Motion passed unanimously.</w:t>
      </w:r>
      <w:r>
        <w:rPr>
          <w:b/>
        </w:rPr>
        <w:t xml:space="preserve"> </w:t>
      </w:r>
    </w:p>
    <w:p w14:paraId="789BBA40" w14:textId="77777777" w:rsidR="00590F91" w:rsidRDefault="00590F91" w:rsidP="00590F91">
      <w:pPr>
        <w:rPr>
          <w:b/>
          <w:u w:val="single"/>
        </w:rPr>
      </w:pPr>
      <w:r>
        <w:rPr>
          <w:b/>
          <w:u w:val="single"/>
        </w:rPr>
        <w:t>CITY ADMINISTRATOR REPORT</w:t>
      </w:r>
    </w:p>
    <w:p w14:paraId="094520B0" w14:textId="77777777" w:rsidR="00590F91" w:rsidRDefault="00590F91" w:rsidP="00590F91">
      <w:r>
        <w:t xml:space="preserve">With the sidewalks near the west entrance being closed due to Construction, Tana will be covering the north entrance of City Hall and the doors will remain open in all departments. The plan is to only block the Police entrance for a maximum of 2 days. Will update sidewalk and street closures after Wednesday Morning’s Construction Meeting.  League of Cities training begins Wednesday, September 20 and MRES Tech training September 27 &amp; 28. Jamestown Truck agreement has been completed. Working with Peterbilt to get the part to fix our truck, this may be happening sooner than previously reported. Employees are doing their part to try and get this taken care of. </w:t>
      </w:r>
    </w:p>
    <w:p w14:paraId="3C03C818" w14:textId="77777777" w:rsidR="00590F91" w:rsidRDefault="00590F91" w:rsidP="00590F91">
      <w:pPr>
        <w:rPr>
          <w:b/>
          <w:u w:val="single"/>
        </w:rPr>
      </w:pPr>
      <w:r>
        <w:rPr>
          <w:b/>
          <w:u w:val="single"/>
        </w:rPr>
        <w:t>CITY ATTORNEY REPORT</w:t>
      </w:r>
    </w:p>
    <w:p w14:paraId="7820177C" w14:textId="77777777" w:rsidR="00590F91" w:rsidRDefault="00590F91" w:rsidP="00590F91">
      <w:pPr>
        <w:rPr>
          <w:b/>
          <w:u w:val="single"/>
        </w:rPr>
      </w:pPr>
      <w:r>
        <w:rPr>
          <w:b/>
          <w:u w:val="single"/>
        </w:rPr>
        <w:lastRenderedPageBreak/>
        <w:t>CITY UPDATES &amp; COMMISSION REPORTS</w:t>
      </w:r>
    </w:p>
    <w:p w14:paraId="0231D6ED" w14:textId="77777777" w:rsidR="00590F91" w:rsidRDefault="00590F91" w:rsidP="00590F91">
      <w:r>
        <w:t>Engineer Petersen reported that the sidewalk construction did start on the 2</w:t>
      </w:r>
      <w:r>
        <w:rPr>
          <w:vertAlign w:val="superscript"/>
        </w:rPr>
        <w:t>nd</w:t>
      </w:r>
      <w:r>
        <w:t xml:space="preserve"> Ave Project. Most of the underground work was completed last week. The completion date is looking to be October 13.</w:t>
      </w:r>
    </w:p>
    <w:p w14:paraId="4D0F04B5" w14:textId="77777777" w:rsidR="00590F91" w:rsidRDefault="00590F91" w:rsidP="00590F91"/>
    <w:p w14:paraId="54347FF4" w14:textId="77777777" w:rsidR="00590F91" w:rsidRDefault="00590F91" w:rsidP="00590F91"/>
    <w:p w14:paraId="7D1D8935" w14:textId="77777777" w:rsidR="00590F91" w:rsidRPr="00495478" w:rsidRDefault="00590F91" w:rsidP="00590F91">
      <w:pPr>
        <w:rPr>
          <w:b/>
          <w:u w:val="single"/>
        </w:rPr>
      </w:pPr>
      <w:r w:rsidRPr="00495478">
        <w:rPr>
          <w:b/>
          <w:u w:val="single"/>
        </w:rPr>
        <w:t>ADJOURN</w:t>
      </w:r>
    </w:p>
    <w:p w14:paraId="7125A0B9" w14:textId="77777777" w:rsidR="00590F91" w:rsidRPr="00495478" w:rsidRDefault="00590F91" w:rsidP="00590F91">
      <w:r w:rsidRPr="00495478">
        <w:t>Meeting was adjourned at 5:29 p.m.</w:t>
      </w:r>
    </w:p>
    <w:p w14:paraId="62C4F6A8" w14:textId="29E9B2F4" w:rsidR="00290C41" w:rsidRDefault="00290C41" w:rsidP="00290C41">
      <w:pPr>
        <w:rPr>
          <w:sz w:val="20"/>
          <w:szCs w:val="20"/>
        </w:rPr>
      </w:pPr>
    </w:p>
    <w:p w14:paraId="39377B80" w14:textId="77777777" w:rsidR="00290C41" w:rsidRDefault="00290C41" w:rsidP="00290C41">
      <w:pPr>
        <w:rPr>
          <w:sz w:val="20"/>
          <w:szCs w:val="20"/>
        </w:rPr>
      </w:pPr>
    </w:p>
    <w:p w14:paraId="2089A9A1" w14:textId="77777777" w:rsidR="00290C41" w:rsidRDefault="00290C41" w:rsidP="00290C41">
      <w:pPr>
        <w:rPr>
          <w:sz w:val="20"/>
          <w:szCs w:val="20"/>
        </w:rPr>
      </w:pPr>
      <w:bookmarkStart w:id="0" w:name="_GoBack"/>
      <w:bookmarkEnd w:id="0"/>
    </w:p>
    <w:p w14:paraId="5C3D4DF1" w14:textId="77777777" w:rsidR="00290C41" w:rsidRPr="00495478" w:rsidRDefault="00290C41" w:rsidP="00290C41">
      <w:pPr>
        <w:ind w:left="720"/>
      </w:pPr>
      <w:r w:rsidRPr="00495478">
        <w:t>Attested to by:</w:t>
      </w:r>
    </w:p>
    <w:p w14:paraId="36E40931" w14:textId="77777777" w:rsidR="00290C41" w:rsidRPr="00495478" w:rsidRDefault="00290C41" w:rsidP="00290C41">
      <w:pPr>
        <w:ind w:left="720"/>
      </w:pPr>
    </w:p>
    <w:p w14:paraId="65417331" w14:textId="77777777" w:rsidR="00290C41" w:rsidRPr="00495478" w:rsidRDefault="00290C41" w:rsidP="00290C41">
      <w:pPr>
        <w:jc w:val="both"/>
        <w:rPr>
          <w:u w:val="single"/>
        </w:rPr>
      </w:pPr>
      <w:r w:rsidRPr="00495478">
        <w:rPr>
          <w:u w:val="single"/>
        </w:rPr>
        <w:tab/>
      </w:r>
      <w:r w:rsidRPr="00495478">
        <w:rPr>
          <w:u w:val="single"/>
        </w:rPr>
        <w:tab/>
      </w:r>
      <w:r w:rsidRPr="00495478">
        <w:rPr>
          <w:u w:val="single"/>
        </w:rPr>
        <w:tab/>
      </w:r>
      <w:r w:rsidRPr="00495478">
        <w:rPr>
          <w:u w:val="single"/>
        </w:rPr>
        <w:tab/>
      </w:r>
      <w:r w:rsidRPr="00495478">
        <w:rPr>
          <w:u w:val="single"/>
        </w:rPr>
        <w:tab/>
        <w:t xml:space="preserve"> </w:t>
      </w:r>
      <w:r w:rsidRPr="00495478">
        <w:tab/>
      </w:r>
      <w:r w:rsidRPr="00495478">
        <w:tab/>
      </w:r>
      <w:r w:rsidRPr="00495478">
        <w:rPr>
          <w:u w:val="single"/>
        </w:rPr>
        <w:tab/>
      </w:r>
      <w:r w:rsidRPr="00495478">
        <w:rPr>
          <w:u w:val="single"/>
        </w:rPr>
        <w:tab/>
      </w:r>
      <w:r w:rsidRPr="00495478">
        <w:rPr>
          <w:u w:val="single"/>
        </w:rPr>
        <w:tab/>
      </w:r>
      <w:r w:rsidRPr="00495478">
        <w:rPr>
          <w:u w:val="single"/>
        </w:rPr>
        <w:tab/>
      </w:r>
      <w:r w:rsidRPr="00495478">
        <w:rPr>
          <w:u w:val="single"/>
        </w:rPr>
        <w:tab/>
      </w:r>
    </w:p>
    <w:p w14:paraId="1AED0934" w14:textId="7C414CBA" w:rsidR="00290C41" w:rsidRPr="00495478" w:rsidRDefault="00290C41" w:rsidP="00290C41">
      <w:pPr>
        <w:jc w:val="both"/>
      </w:pPr>
      <w:r w:rsidRPr="00495478">
        <w:t xml:space="preserve">Brenda Klein, </w:t>
      </w:r>
      <w:r w:rsidR="00BE11E0" w:rsidRPr="00495478">
        <w:t>Finance Director</w:t>
      </w:r>
      <w:r w:rsidRPr="00495478">
        <w:tab/>
      </w:r>
      <w:r w:rsidRPr="00495478">
        <w:tab/>
      </w:r>
      <w:r w:rsidR="00BE11E0" w:rsidRPr="00495478">
        <w:tab/>
      </w:r>
      <w:r w:rsidRPr="00495478">
        <w:tab/>
        <w:t>Dave Carlsrud, President of the</w:t>
      </w:r>
      <w:r w:rsidRPr="00495478">
        <w:tab/>
      </w:r>
    </w:p>
    <w:p w14:paraId="2553A3E5" w14:textId="161A565B" w:rsidR="00A84A0C" w:rsidRPr="00495478" w:rsidRDefault="00290C41" w:rsidP="0055587B">
      <w:pPr>
        <w:jc w:val="both"/>
      </w:pPr>
      <w:r w:rsidRPr="00495478">
        <w:t>City of Valley City</w:t>
      </w:r>
      <w:r w:rsidRPr="00495478">
        <w:tab/>
      </w:r>
      <w:r w:rsidRPr="00495478">
        <w:tab/>
      </w:r>
      <w:r w:rsidRPr="00495478">
        <w:tab/>
      </w:r>
      <w:r w:rsidRPr="00495478">
        <w:tab/>
      </w:r>
      <w:r w:rsidRPr="00495478">
        <w:tab/>
        <w:t>City of Valley City Commissio</w:t>
      </w:r>
      <w:r w:rsidR="0055587B" w:rsidRPr="00495478">
        <w:t xml:space="preserve">n </w:t>
      </w:r>
    </w:p>
    <w:sectPr w:rsidR="00A84A0C" w:rsidRPr="00495478" w:rsidSect="005E225B">
      <w:headerReference w:type="default" r:id="rId8"/>
      <w:headerReference w:type="first" r:id="rId9"/>
      <w:type w:val="continuous"/>
      <w:pgSz w:w="12240" w:h="20160" w:code="5"/>
      <w:pgMar w:top="1440" w:right="1440" w:bottom="1440" w:left="1440" w:header="720" w:footer="720" w:gutter="0"/>
      <w:pgNumType w:start="98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E5FF7" w14:textId="77777777" w:rsidR="00F53073" w:rsidRDefault="00F53073" w:rsidP="00F15563">
      <w:r>
        <w:separator/>
      </w:r>
    </w:p>
  </w:endnote>
  <w:endnote w:type="continuationSeparator" w:id="0">
    <w:p w14:paraId="5DA691BB" w14:textId="77777777" w:rsidR="00F53073" w:rsidRDefault="00F53073" w:rsidP="00F1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E8826" w14:textId="77777777" w:rsidR="00F53073" w:rsidRDefault="00F53073" w:rsidP="00F15563">
      <w:r>
        <w:separator/>
      </w:r>
    </w:p>
  </w:footnote>
  <w:footnote w:type="continuationSeparator" w:id="0">
    <w:p w14:paraId="7CB0A75D" w14:textId="77777777" w:rsidR="00F53073" w:rsidRDefault="00F53073" w:rsidP="00F1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B03C" w14:textId="369E73D3" w:rsidR="00363371" w:rsidRPr="00363371" w:rsidRDefault="00740DF4">
    <w:pPr>
      <w:pStyle w:val="Header"/>
      <w:rPr>
        <w:sz w:val="56"/>
        <w:szCs w:val="56"/>
      </w:rPr>
    </w:pPr>
    <w:r>
      <w:rPr>
        <w:sz w:val="56"/>
        <w:szCs w:val="56"/>
      </w:rPr>
      <w:t>98</w:t>
    </w:r>
    <w:r w:rsidR="005E225B">
      <w:rPr>
        <w:sz w:val="56"/>
        <w:szCs w:val="56"/>
      </w:rPr>
      <w:t>8</w:t>
    </w:r>
    <w:r w:rsidR="00955B92">
      <w:rPr>
        <w:sz w:val="56"/>
        <w:szCs w:val="56"/>
      </w:rPr>
      <w:tab/>
    </w:r>
    <w:r w:rsidR="00363371" w:rsidRPr="00363371">
      <w:rPr>
        <w:sz w:val="56"/>
        <w:szCs w:val="56"/>
      </w:rPr>
      <w:tab/>
    </w:r>
  </w:p>
  <w:p w14:paraId="7A83142D" w14:textId="43E35CDF" w:rsidR="00A84A0C" w:rsidRPr="0055587B" w:rsidRDefault="00A84A0C">
    <w:pPr>
      <w:pStyle w:val="Header"/>
      <w:rPr>
        <w:sz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8575" w14:textId="2C343423" w:rsidR="00740DF4" w:rsidRPr="00740DF4" w:rsidRDefault="00740DF4">
    <w:pPr>
      <w:pStyle w:val="Header"/>
      <w:rPr>
        <w:sz w:val="56"/>
        <w:szCs w:val="56"/>
      </w:rPr>
    </w:pPr>
    <w:r w:rsidRPr="00740DF4">
      <w:rPr>
        <w:sz w:val="56"/>
        <w:szCs w:val="56"/>
      </w:rPr>
      <w:t>98</w:t>
    </w:r>
    <w:r w:rsidR="00A701C5">
      <w:rPr>
        <w:sz w:val="56"/>
        <w:szCs w:val="5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30866"/>
    <w:multiLevelType w:val="hybridMultilevel"/>
    <w:tmpl w:val="A9DE2A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04"/>
    <w:rsid w:val="00010943"/>
    <w:rsid w:val="00042B2A"/>
    <w:rsid w:val="00054995"/>
    <w:rsid w:val="0007676F"/>
    <w:rsid w:val="000A3C59"/>
    <w:rsid w:val="000B7560"/>
    <w:rsid w:val="000D7E0E"/>
    <w:rsid w:val="000E0636"/>
    <w:rsid w:val="000F3A04"/>
    <w:rsid w:val="001312A5"/>
    <w:rsid w:val="00177D94"/>
    <w:rsid w:val="00193C0D"/>
    <w:rsid w:val="002827E3"/>
    <w:rsid w:val="00290C41"/>
    <w:rsid w:val="002A4D3F"/>
    <w:rsid w:val="002D7B26"/>
    <w:rsid w:val="002E154C"/>
    <w:rsid w:val="00314063"/>
    <w:rsid w:val="00363371"/>
    <w:rsid w:val="0036585B"/>
    <w:rsid w:val="0038278C"/>
    <w:rsid w:val="00390D50"/>
    <w:rsid w:val="003B16CD"/>
    <w:rsid w:val="003B204A"/>
    <w:rsid w:val="003B5929"/>
    <w:rsid w:val="003E0839"/>
    <w:rsid w:val="00463316"/>
    <w:rsid w:val="00495478"/>
    <w:rsid w:val="00496E5D"/>
    <w:rsid w:val="004B0353"/>
    <w:rsid w:val="004E1EFF"/>
    <w:rsid w:val="005050AC"/>
    <w:rsid w:val="0055587B"/>
    <w:rsid w:val="005569A0"/>
    <w:rsid w:val="00590F91"/>
    <w:rsid w:val="005B68C0"/>
    <w:rsid w:val="005E225B"/>
    <w:rsid w:val="005F2307"/>
    <w:rsid w:val="005F5C6B"/>
    <w:rsid w:val="00612161"/>
    <w:rsid w:val="0064476D"/>
    <w:rsid w:val="0066513A"/>
    <w:rsid w:val="006E6048"/>
    <w:rsid w:val="00740C6D"/>
    <w:rsid w:val="00740DF4"/>
    <w:rsid w:val="00751F06"/>
    <w:rsid w:val="0075258C"/>
    <w:rsid w:val="0075666A"/>
    <w:rsid w:val="00787050"/>
    <w:rsid w:val="007C308F"/>
    <w:rsid w:val="00815112"/>
    <w:rsid w:val="0083563B"/>
    <w:rsid w:val="008B23F9"/>
    <w:rsid w:val="009029F8"/>
    <w:rsid w:val="00906606"/>
    <w:rsid w:val="00923836"/>
    <w:rsid w:val="00955B92"/>
    <w:rsid w:val="009A26E7"/>
    <w:rsid w:val="009C21F0"/>
    <w:rsid w:val="009E6842"/>
    <w:rsid w:val="00A45354"/>
    <w:rsid w:val="00A65955"/>
    <w:rsid w:val="00A701C5"/>
    <w:rsid w:val="00A84A0C"/>
    <w:rsid w:val="00A855DA"/>
    <w:rsid w:val="00AB42B1"/>
    <w:rsid w:val="00AC21A7"/>
    <w:rsid w:val="00B07E1D"/>
    <w:rsid w:val="00B56D1F"/>
    <w:rsid w:val="00B77924"/>
    <w:rsid w:val="00BB7147"/>
    <w:rsid w:val="00BC0153"/>
    <w:rsid w:val="00BE11E0"/>
    <w:rsid w:val="00C30E0F"/>
    <w:rsid w:val="00C4050F"/>
    <w:rsid w:val="00C82E27"/>
    <w:rsid w:val="00CB4E0A"/>
    <w:rsid w:val="00CE6DAC"/>
    <w:rsid w:val="00D22B66"/>
    <w:rsid w:val="00D94181"/>
    <w:rsid w:val="00DA10AF"/>
    <w:rsid w:val="00DC464E"/>
    <w:rsid w:val="00DC7E16"/>
    <w:rsid w:val="00E33F27"/>
    <w:rsid w:val="00E61E66"/>
    <w:rsid w:val="00EA2B2A"/>
    <w:rsid w:val="00F15563"/>
    <w:rsid w:val="00F33DC2"/>
    <w:rsid w:val="00F4258B"/>
    <w:rsid w:val="00F53073"/>
    <w:rsid w:val="00F640C3"/>
    <w:rsid w:val="00FB03C3"/>
    <w:rsid w:val="00FD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50E0D"/>
  <w15:chartTrackingRefBased/>
  <w15:docId w15:val="{52523103-AA18-4DAE-B53C-175533F7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DC2"/>
    <w:pPr>
      <w:spacing w:after="0" w:line="240" w:lineRule="auto"/>
    </w:pPr>
    <w:rPr>
      <w:rFonts w:ascii="Times New Roman" w:hAnsi="Times New Roman"/>
    </w:rPr>
  </w:style>
  <w:style w:type="paragraph" w:styleId="Heading1">
    <w:name w:val="heading 1"/>
    <w:basedOn w:val="Normal"/>
    <w:next w:val="Normal"/>
    <w:link w:val="Heading1Char"/>
    <w:uiPriority w:val="9"/>
    <w:qFormat/>
    <w:rsid w:val="000F3A04"/>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0F3A04"/>
    <w:pPr>
      <w:keepNext/>
      <w:keepLines/>
      <w:spacing w:before="40"/>
      <w:outlineLvl w:val="1"/>
    </w:pPr>
    <w:rPr>
      <w:rFonts w:eastAsia="SimSun" w:cs="Times New Roman"/>
      <w:i/>
      <w:sz w:val="24"/>
      <w:szCs w:val="32"/>
    </w:rPr>
  </w:style>
  <w:style w:type="paragraph" w:styleId="Heading4">
    <w:name w:val="heading 4"/>
    <w:basedOn w:val="Normal"/>
    <w:next w:val="Normal"/>
    <w:link w:val="Heading4Char"/>
    <w:uiPriority w:val="9"/>
    <w:semiHidden/>
    <w:unhideWhenUsed/>
    <w:qFormat/>
    <w:rsid w:val="000F3A0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A04"/>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0F3A04"/>
    <w:rPr>
      <w:rFonts w:ascii="Times New Roman" w:eastAsia="SimSun" w:hAnsi="Times New Roman" w:cs="Times New Roman"/>
      <w:i/>
      <w:sz w:val="24"/>
      <w:szCs w:val="32"/>
    </w:rPr>
  </w:style>
  <w:style w:type="character" w:customStyle="1" w:styleId="Heading4Char">
    <w:name w:val="Heading 4 Char"/>
    <w:basedOn w:val="DefaultParagraphFont"/>
    <w:link w:val="Heading4"/>
    <w:uiPriority w:val="9"/>
    <w:semiHidden/>
    <w:rsid w:val="000F3A0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F15563"/>
    <w:pPr>
      <w:tabs>
        <w:tab w:val="center" w:pos="4680"/>
        <w:tab w:val="right" w:pos="9360"/>
      </w:tabs>
    </w:pPr>
  </w:style>
  <w:style w:type="character" w:customStyle="1" w:styleId="HeaderChar">
    <w:name w:val="Header Char"/>
    <w:basedOn w:val="DefaultParagraphFont"/>
    <w:link w:val="Header"/>
    <w:uiPriority w:val="99"/>
    <w:rsid w:val="00F15563"/>
    <w:rPr>
      <w:rFonts w:ascii="Times New Roman" w:hAnsi="Times New Roman"/>
    </w:rPr>
  </w:style>
  <w:style w:type="paragraph" w:styleId="Footer">
    <w:name w:val="footer"/>
    <w:basedOn w:val="Normal"/>
    <w:link w:val="FooterChar"/>
    <w:uiPriority w:val="99"/>
    <w:unhideWhenUsed/>
    <w:rsid w:val="00F15563"/>
    <w:pPr>
      <w:tabs>
        <w:tab w:val="center" w:pos="4680"/>
        <w:tab w:val="right" w:pos="9360"/>
      </w:tabs>
    </w:pPr>
  </w:style>
  <w:style w:type="character" w:customStyle="1" w:styleId="FooterChar">
    <w:name w:val="Footer Char"/>
    <w:basedOn w:val="DefaultParagraphFont"/>
    <w:link w:val="Footer"/>
    <w:uiPriority w:val="99"/>
    <w:rsid w:val="00F15563"/>
    <w:rPr>
      <w:rFonts w:ascii="Times New Roman" w:hAnsi="Times New Roman"/>
    </w:rPr>
  </w:style>
  <w:style w:type="paragraph" w:styleId="ListParagraph">
    <w:name w:val="List Paragraph"/>
    <w:basedOn w:val="Normal"/>
    <w:uiPriority w:val="34"/>
    <w:qFormat/>
    <w:rsid w:val="0083563B"/>
    <w:pPr>
      <w:ind w:left="720"/>
      <w:contextualSpacing/>
    </w:pPr>
  </w:style>
  <w:style w:type="character" w:styleId="Hyperlink">
    <w:name w:val="Hyperlink"/>
    <w:basedOn w:val="DefaultParagraphFont"/>
    <w:uiPriority w:val="99"/>
    <w:unhideWhenUsed/>
    <w:rsid w:val="00C30E0F"/>
    <w:rPr>
      <w:color w:val="0563C1" w:themeColor="hyperlink"/>
      <w:u w:val="single"/>
    </w:rPr>
  </w:style>
  <w:style w:type="character" w:styleId="UnresolvedMention">
    <w:name w:val="Unresolved Mention"/>
    <w:basedOn w:val="DefaultParagraphFont"/>
    <w:uiPriority w:val="99"/>
    <w:semiHidden/>
    <w:unhideWhenUsed/>
    <w:rsid w:val="00C30E0F"/>
    <w:rPr>
      <w:color w:val="605E5C"/>
      <w:shd w:val="clear" w:color="auto" w:fill="E1DFDD"/>
    </w:rPr>
  </w:style>
  <w:style w:type="paragraph" w:customStyle="1" w:styleId="Default">
    <w:name w:val="Default"/>
    <w:rsid w:val="005050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EAC2-3EC1-4227-A5CD-8E2D6A4F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Hintz</dc:creator>
  <cp:keywords/>
  <dc:description/>
  <cp:lastModifiedBy>Judi Hintz</cp:lastModifiedBy>
  <cp:revision>10</cp:revision>
  <dcterms:created xsi:type="dcterms:W3CDTF">2023-09-26T14:01:00Z</dcterms:created>
  <dcterms:modified xsi:type="dcterms:W3CDTF">2023-09-28T20:09:00Z</dcterms:modified>
</cp:coreProperties>
</file>