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5F5CD202" w14:textId="10527192" w:rsidR="00773074" w:rsidRDefault="00773074" w:rsidP="00773074">
      <w:pPr>
        <w:pStyle w:val="Heading2"/>
        <w:jc w:val="center"/>
        <w:rPr>
          <w:sz w:val="20"/>
          <w:szCs w:val="20"/>
        </w:rPr>
      </w:pPr>
      <w:r>
        <w:rPr>
          <w:sz w:val="20"/>
          <w:szCs w:val="20"/>
        </w:rPr>
        <w:t>Tuesday, June 6th, 2023</w:t>
      </w:r>
    </w:p>
    <w:p w14:paraId="45DBBAEB" w14:textId="77777777" w:rsidR="00773074" w:rsidRPr="00773074" w:rsidRDefault="00773074" w:rsidP="00773074"/>
    <w:p w14:paraId="13CE770B" w14:textId="77777777" w:rsidR="00773074" w:rsidRDefault="00773074" w:rsidP="00773074">
      <w:pPr>
        <w:rPr>
          <w:sz w:val="20"/>
          <w:szCs w:val="20"/>
        </w:rPr>
      </w:pPr>
      <w:r w:rsidRPr="009A3A4F">
        <w:rPr>
          <w:sz w:val="20"/>
          <w:szCs w:val="20"/>
        </w:rPr>
        <w:t xml:space="preserve">President Carlsrud called the meeting to order at 5:00 PM. </w:t>
      </w:r>
    </w:p>
    <w:p w14:paraId="72B992AC" w14:textId="77777777" w:rsidR="00773074" w:rsidRPr="009A3A4F" w:rsidRDefault="00773074" w:rsidP="00773074">
      <w:pPr>
        <w:rPr>
          <w:sz w:val="20"/>
          <w:szCs w:val="20"/>
        </w:rPr>
      </w:pPr>
    </w:p>
    <w:p w14:paraId="543CBABB" w14:textId="77777777" w:rsidR="00773074" w:rsidRDefault="00773074" w:rsidP="00773074">
      <w:pPr>
        <w:rPr>
          <w:sz w:val="20"/>
          <w:szCs w:val="20"/>
        </w:rPr>
      </w:pPr>
      <w:r w:rsidRPr="00D75D19">
        <w:rPr>
          <w:sz w:val="20"/>
          <w:szCs w:val="20"/>
        </w:rPr>
        <w:t>Members present: President Carlsrud, Commissioner Magnuson, Comm</w:t>
      </w:r>
      <w:r>
        <w:rPr>
          <w:sz w:val="20"/>
          <w:szCs w:val="20"/>
        </w:rPr>
        <w:t>issioner Bishop, Commissioner Erickson, and Commissioner Gulmon.</w:t>
      </w:r>
    </w:p>
    <w:p w14:paraId="38D487A7" w14:textId="77777777" w:rsidR="00773074" w:rsidRDefault="00773074" w:rsidP="00773074">
      <w:pPr>
        <w:rPr>
          <w:sz w:val="20"/>
          <w:szCs w:val="20"/>
        </w:rPr>
      </w:pPr>
    </w:p>
    <w:p w14:paraId="4C64E4D7" w14:textId="77777777" w:rsidR="00773074" w:rsidRDefault="00773074" w:rsidP="00773074">
      <w:pPr>
        <w:rPr>
          <w:sz w:val="20"/>
          <w:szCs w:val="20"/>
        </w:rPr>
      </w:pPr>
      <w:r>
        <w:rPr>
          <w:sz w:val="20"/>
          <w:szCs w:val="20"/>
        </w:rPr>
        <w:t>Others: City Attorney Martineck, City Administrator Crawford, Deputy Auditor Klein, Administrative Assistant Johnson.</w:t>
      </w:r>
    </w:p>
    <w:p w14:paraId="55ABD768" w14:textId="77777777" w:rsidR="00773074" w:rsidRDefault="00773074" w:rsidP="00773074">
      <w:pPr>
        <w:pStyle w:val="Heading4"/>
      </w:pPr>
      <w:r>
        <w:t>Pledge of Allegiance</w:t>
      </w:r>
    </w:p>
    <w:p w14:paraId="3C739FAD" w14:textId="77777777" w:rsidR="00773074" w:rsidRPr="00773F07" w:rsidRDefault="00773074" w:rsidP="00773074">
      <w:pPr>
        <w:pStyle w:val="Heading4"/>
      </w:pPr>
      <w:r w:rsidRPr="00540FF0">
        <w:t>Alzheimer’s and Dementia Awareness Proclamation</w:t>
      </w:r>
    </w:p>
    <w:p w14:paraId="3AC18318" w14:textId="77777777" w:rsidR="00773074" w:rsidRDefault="00773074" w:rsidP="00773074">
      <w:pPr>
        <w:pStyle w:val="Heading4"/>
      </w:pPr>
      <w:r>
        <w:t>Approval of Agenda</w:t>
      </w:r>
    </w:p>
    <w:p w14:paraId="2CCF01FE" w14:textId="77777777" w:rsidR="00773074" w:rsidRPr="004D0077" w:rsidRDefault="00773074" w:rsidP="00773074">
      <w:r>
        <w:t>Addition of RES 2, 3 and N11</w:t>
      </w:r>
    </w:p>
    <w:p w14:paraId="1C8C31AF" w14:textId="77777777" w:rsidR="00773074" w:rsidRDefault="00773074" w:rsidP="00773074">
      <w:pPr>
        <w:pStyle w:val="Heading4"/>
      </w:pPr>
      <w:r>
        <w:t>Approval of Minutes</w:t>
      </w:r>
    </w:p>
    <w:p w14:paraId="495ADA32" w14:textId="77777777" w:rsidR="00773074" w:rsidRDefault="00773074" w:rsidP="00773074">
      <w:r>
        <w:t>Commissioner Bishop moved to approve the minutes from the May 16th, 2023 Commission Meeting, seconded by Commissioner Magnuson.  Motion passed unanimously.</w:t>
      </w:r>
    </w:p>
    <w:p w14:paraId="3D717EEA" w14:textId="77777777" w:rsidR="00773074" w:rsidRPr="00F56EF1" w:rsidRDefault="00773074" w:rsidP="00773074">
      <w:pPr>
        <w:pStyle w:val="Heading4"/>
      </w:pPr>
      <w:r w:rsidRPr="00F56EF1">
        <w:t xml:space="preserve">Approval of Consent Agenda </w:t>
      </w:r>
    </w:p>
    <w:p w14:paraId="461EAD2D" w14:textId="77777777" w:rsidR="00773074" w:rsidRPr="00773F07" w:rsidRDefault="00773074" w:rsidP="00773074">
      <w:pPr>
        <w:autoSpaceDE w:val="0"/>
        <w:autoSpaceDN w:val="0"/>
        <w:adjustRightInd w:val="0"/>
        <w:rPr>
          <w:rFonts w:cs="Times New Roman"/>
          <w:b/>
          <w:color w:val="000000"/>
        </w:rPr>
      </w:pPr>
      <w:r w:rsidRPr="00773F07">
        <w:rPr>
          <w:rFonts w:cs="Times New Roman"/>
          <w:b/>
          <w:color w:val="000000"/>
        </w:rPr>
        <w:t xml:space="preserve">Approve Monthly Reports from the Fire Chief, Electrical Superintendent, Building Inspector Finance Director and Municipal Judge. </w:t>
      </w:r>
    </w:p>
    <w:p w14:paraId="21E66CD8" w14:textId="77777777" w:rsidR="00773074" w:rsidRPr="00773F07" w:rsidRDefault="00773074" w:rsidP="00773074">
      <w:pPr>
        <w:autoSpaceDE w:val="0"/>
        <w:autoSpaceDN w:val="0"/>
        <w:adjustRightInd w:val="0"/>
        <w:rPr>
          <w:rFonts w:cs="Times New Roman"/>
          <w:b/>
          <w:color w:val="000000"/>
        </w:rPr>
      </w:pPr>
      <w:r w:rsidRPr="00773F07">
        <w:rPr>
          <w:b/>
        </w:rPr>
        <w:t>Approve Raffle Permit for the following:</w:t>
      </w:r>
    </w:p>
    <w:p w14:paraId="1FEA579D" w14:textId="77777777" w:rsidR="00773074" w:rsidRPr="00773F07" w:rsidRDefault="00773074" w:rsidP="00773074">
      <w:pPr>
        <w:autoSpaceDE w:val="0"/>
        <w:autoSpaceDN w:val="0"/>
        <w:adjustRightInd w:val="0"/>
        <w:ind w:left="720"/>
        <w:rPr>
          <w:b/>
        </w:rPr>
      </w:pPr>
      <w:proofErr w:type="spellStart"/>
      <w:r w:rsidRPr="00773F07">
        <w:rPr>
          <w:b/>
        </w:rPr>
        <w:t>Avalynn’s</w:t>
      </w:r>
      <w:proofErr w:type="spellEnd"/>
      <w:r w:rsidRPr="00773F07">
        <w:rPr>
          <w:b/>
        </w:rPr>
        <w:t xml:space="preserve"> Fly High Foundation on August 25</w:t>
      </w:r>
      <w:r w:rsidRPr="00773F07">
        <w:rPr>
          <w:b/>
          <w:vertAlign w:val="superscript"/>
        </w:rPr>
        <w:t>th</w:t>
      </w:r>
      <w:r w:rsidRPr="00773F07">
        <w:rPr>
          <w:b/>
        </w:rPr>
        <w:t>, 2023 at Chautauqua Park.</w:t>
      </w:r>
    </w:p>
    <w:p w14:paraId="7C2FDDE6" w14:textId="77777777" w:rsidR="00773074" w:rsidRPr="00773F07" w:rsidRDefault="00773074" w:rsidP="00773074">
      <w:pPr>
        <w:autoSpaceDE w:val="0"/>
        <w:autoSpaceDN w:val="0"/>
        <w:adjustRightInd w:val="0"/>
        <w:ind w:left="720"/>
        <w:rPr>
          <w:b/>
        </w:rPr>
      </w:pPr>
      <w:r w:rsidRPr="00773F07">
        <w:rPr>
          <w:b/>
        </w:rPr>
        <w:t>Fraternal Order of Police James/Valley Lodge #4 at Valley City Police Department on September 13</w:t>
      </w:r>
      <w:r w:rsidRPr="00773F07">
        <w:rPr>
          <w:b/>
          <w:vertAlign w:val="superscript"/>
        </w:rPr>
        <w:t>th</w:t>
      </w:r>
      <w:r w:rsidRPr="00773F07">
        <w:rPr>
          <w:b/>
        </w:rPr>
        <w:t>, 2023.</w:t>
      </w:r>
    </w:p>
    <w:p w14:paraId="5360C5C7" w14:textId="77777777" w:rsidR="00773074" w:rsidRPr="00773F07" w:rsidRDefault="00773074" w:rsidP="00773074">
      <w:pPr>
        <w:autoSpaceDE w:val="0"/>
        <w:autoSpaceDN w:val="0"/>
        <w:adjustRightInd w:val="0"/>
        <w:ind w:left="720"/>
        <w:rPr>
          <w:b/>
        </w:rPr>
      </w:pPr>
      <w:r w:rsidRPr="00773F07">
        <w:rPr>
          <w:b/>
        </w:rPr>
        <w:t>Jamestown Board of Realtors at the Eagles on June 21</w:t>
      </w:r>
      <w:r w:rsidRPr="00773F07">
        <w:rPr>
          <w:b/>
          <w:vertAlign w:val="superscript"/>
        </w:rPr>
        <w:t>st</w:t>
      </w:r>
      <w:r w:rsidRPr="00773F07">
        <w:rPr>
          <w:b/>
        </w:rPr>
        <w:t>, 2023.</w:t>
      </w:r>
    </w:p>
    <w:p w14:paraId="42903BA2" w14:textId="77777777" w:rsidR="00773074" w:rsidRPr="00773F07" w:rsidRDefault="00773074" w:rsidP="00773074">
      <w:pPr>
        <w:autoSpaceDE w:val="0"/>
        <w:autoSpaceDN w:val="0"/>
        <w:adjustRightInd w:val="0"/>
        <w:ind w:left="720"/>
        <w:rPr>
          <w:b/>
        </w:rPr>
      </w:pPr>
      <w:r w:rsidRPr="00773F07">
        <w:rPr>
          <w:b/>
        </w:rPr>
        <w:t>VCSU Foundation on September 30</w:t>
      </w:r>
      <w:r w:rsidRPr="00773F07">
        <w:rPr>
          <w:b/>
          <w:vertAlign w:val="superscript"/>
        </w:rPr>
        <w:t>th</w:t>
      </w:r>
      <w:r w:rsidRPr="00773F07">
        <w:rPr>
          <w:b/>
        </w:rPr>
        <w:t xml:space="preserve">, 2023 at </w:t>
      </w:r>
      <w:proofErr w:type="spellStart"/>
      <w:r w:rsidRPr="00773F07">
        <w:rPr>
          <w:b/>
        </w:rPr>
        <w:t>Lokken</w:t>
      </w:r>
      <w:proofErr w:type="spellEnd"/>
      <w:r w:rsidRPr="00773F07">
        <w:rPr>
          <w:b/>
        </w:rPr>
        <w:t xml:space="preserve"> Stadium.</w:t>
      </w:r>
    </w:p>
    <w:p w14:paraId="324C959C" w14:textId="77777777" w:rsidR="00773074" w:rsidRPr="00773F07" w:rsidRDefault="00773074" w:rsidP="00773074">
      <w:pPr>
        <w:autoSpaceDE w:val="0"/>
        <w:autoSpaceDN w:val="0"/>
        <w:adjustRightInd w:val="0"/>
        <w:ind w:left="720"/>
        <w:rPr>
          <w:b/>
        </w:rPr>
      </w:pPr>
      <w:r w:rsidRPr="00773F07">
        <w:rPr>
          <w:b/>
        </w:rPr>
        <w:t>VCSU Foundation from August 24</w:t>
      </w:r>
      <w:r w:rsidRPr="00773F07">
        <w:rPr>
          <w:b/>
          <w:vertAlign w:val="superscript"/>
        </w:rPr>
        <w:t>th</w:t>
      </w:r>
      <w:r w:rsidRPr="00773F07">
        <w:rPr>
          <w:b/>
        </w:rPr>
        <w:t>, 2023-May 25</w:t>
      </w:r>
      <w:r w:rsidRPr="00773F07">
        <w:rPr>
          <w:b/>
          <w:vertAlign w:val="superscript"/>
        </w:rPr>
        <w:t>th</w:t>
      </w:r>
      <w:r w:rsidRPr="00773F07">
        <w:rPr>
          <w:b/>
        </w:rPr>
        <w:t xml:space="preserve">, 2024 at </w:t>
      </w:r>
      <w:proofErr w:type="spellStart"/>
      <w:r w:rsidRPr="00773F07">
        <w:rPr>
          <w:b/>
        </w:rPr>
        <w:t>Lokken</w:t>
      </w:r>
      <w:proofErr w:type="spellEnd"/>
      <w:r w:rsidRPr="00773F07">
        <w:rPr>
          <w:b/>
        </w:rPr>
        <w:t xml:space="preserve"> Stadium.</w:t>
      </w:r>
    </w:p>
    <w:p w14:paraId="3F1460C2" w14:textId="77777777" w:rsidR="00773074" w:rsidRPr="00773F07" w:rsidRDefault="00773074" w:rsidP="00773074">
      <w:pPr>
        <w:autoSpaceDE w:val="0"/>
        <w:autoSpaceDN w:val="0"/>
        <w:adjustRightInd w:val="0"/>
        <w:rPr>
          <w:b/>
        </w:rPr>
      </w:pPr>
      <w:r w:rsidRPr="00773F07">
        <w:rPr>
          <w:b/>
        </w:rPr>
        <w:t>Approve 2023-2024 Applications for Contractor, Electrician, Plumber and/or Mechanical Contractor License(s) for the following:</w:t>
      </w:r>
    </w:p>
    <w:p w14:paraId="0BD0B936" w14:textId="77777777" w:rsidR="00773074" w:rsidRPr="00773F07" w:rsidRDefault="00773074" w:rsidP="00773074">
      <w:pPr>
        <w:autoSpaceDE w:val="0"/>
        <w:autoSpaceDN w:val="0"/>
        <w:adjustRightInd w:val="0"/>
        <w:ind w:left="720"/>
        <w:rPr>
          <w:b/>
        </w:rPr>
      </w:pPr>
      <w:r w:rsidRPr="00773F07">
        <w:rPr>
          <w:b/>
        </w:rPr>
        <w:t>ASAP Electric</w:t>
      </w:r>
    </w:p>
    <w:p w14:paraId="615E1213" w14:textId="77777777" w:rsidR="00773074" w:rsidRPr="00773F07" w:rsidRDefault="00773074" w:rsidP="00773074">
      <w:pPr>
        <w:autoSpaceDE w:val="0"/>
        <w:autoSpaceDN w:val="0"/>
        <w:adjustRightInd w:val="0"/>
        <w:ind w:left="720"/>
        <w:rPr>
          <w:b/>
        </w:rPr>
      </w:pPr>
      <w:r w:rsidRPr="00773F07">
        <w:rPr>
          <w:b/>
        </w:rPr>
        <w:t xml:space="preserve">FMJ Electric </w:t>
      </w:r>
    </w:p>
    <w:p w14:paraId="70E84B5A" w14:textId="77777777" w:rsidR="00773074" w:rsidRPr="00773F07" w:rsidRDefault="00773074" w:rsidP="00773074">
      <w:pPr>
        <w:autoSpaceDE w:val="0"/>
        <w:autoSpaceDN w:val="0"/>
        <w:adjustRightInd w:val="0"/>
        <w:ind w:left="720"/>
        <w:rPr>
          <w:b/>
        </w:rPr>
      </w:pPr>
      <w:r w:rsidRPr="00773F07">
        <w:rPr>
          <w:b/>
        </w:rPr>
        <w:t>Magnum Electric</w:t>
      </w:r>
    </w:p>
    <w:p w14:paraId="1A9F9D7B" w14:textId="77777777" w:rsidR="00773074" w:rsidRPr="00773F07" w:rsidRDefault="00773074" w:rsidP="00773074">
      <w:pPr>
        <w:autoSpaceDE w:val="0"/>
        <w:autoSpaceDN w:val="0"/>
        <w:adjustRightInd w:val="0"/>
        <w:ind w:left="720"/>
        <w:rPr>
          <w:b/>
        </w:rPr>
      </w:pPr>
      <w:r w:rsidRPr="00773F07">
        <w:rPr>
          <w:b/>
        </w:rPr>
        <w:t>RAG Properties, LLC</w:t>
      </w:r>
    </w:p>
    <w:p w14:paraId="78692CCE" w14:textId="77777777" w:rsidR="00773074" w:rsidRPr="00773F07" w:rsidRDefault="00773074" w:rsidP="00773074">
      <w:pPr>
        <w:autoSpaceDE w:val="0"/>
        <w:autoSpaceDN w:val="0"/>
        <w:adjustRightInd w:val="0"/>
        <w:ind w:left="720"/>
        <w:rPr>
          <w:b/>
        </w:rPr>
      </w:pPr>
      <w:r w:rsidRPr="00773F07">
        <w:rPr>
          <w:b/>
        </w:rPr>
        <w:t>Safe Basements of Minnesota, Inc.</w:t>
      </w:r>
    </w:p>
    <w:p w14:paraId="75E8D2B8" w14:textId="77777777" w:rsidR="00773074" w:rsidRPr="00773F07" w:rsidRDefault="00773074" w:rsidP="00773074">
      <w:pPr>
        <w:autoSpaceDE w:val="0"/>
        <w:autoSpaceDN w:val="0"/>
        <w:adjustRightInd w:val="0"/>
        <w:ind w:left="720"/>
        <w:rPr>
          <w:b/>
        </w:rPr>
      </w:pPr>
      <w:r w:rsidRPr="00773F07">
        <w:rPr>
          <w:b/>
        </w:rPr>
        <w:t>Travis Kunze Construction</w:t>
      </w:r>
    </w:p>
    <w:p w14:paraId="7FE8CEA8" w14:textId="77777777" w:rsidR="00773074" w:rsidRPr="00773F07" w:rsidRDefault="00773074" w:rsidP="00773074">
      <w:pPr>
        <w:autoSpaceDE w:val="0"/>
        <w:autoSpaceDN w:val="0"/>
        <w:adjustRightInd w:val="0"/>
        <w:rPr>
          <w:b/>
        </w:rPr>
      </w:pPr>
      <w:r w:rsidRPr="00773F07">
        <w:rPr>
          <w:b/>
        </w:rPr>
        <w:t>Approve Applications for Tobacco License Renewal for the following:</w:t>
      </w:r>
    </w:p>
    <w:p w14:paraId="214CFFF0" w14:textId="77777777" w:rsidR="00773074" w:rsidRPr="00773F07" w:rsidRDefault="00773074" w:rsidP="00773074">
      <w:pPr>
        <w:autoSpaceDE w:val="0"/>
        <w:autoSpaceDN w:val="0"/>
        <w:adjustRightInd w:val="0"/>
        <w:ind w:left="720"/>
        <w:rPr>
          <w:b/>
        </w:rPr>
      </w:pPr>
      <w:r w:rsidRPr="00773F07">
        <w:rPr>
          <w:b/>
        </w:rPr>
        <w:t>Casey’s Retail Company</w:t>
      </w:r>
    </w:p>
    <w:p w14:paraId="22036C3C" w14:textId="77777777" w:rsidR="00773074" w:rsidRPr="00773F07" w:rsidRDefault="00773074" w:rsidP="00773074">
      <w:pPr>
        <w:autoSpaceDE w:val="0"/>
        <w:autoSpaceDN w:val="0"/>
        <w:adjustRightInd w:val="0"/>
        <w:ind w:left="720"/>
        <w:rPr>
          <w:b/>
        </w:rPr>
      </w:pPr>
      <w:r w:rsidRPr="00773F07">
        <w:rPr>
          <w:b/>
        </w:rPr>
        <w:t>County Bottle Shop, Inc.</w:t>
      </w:r>
    </w:p>
    <w:p w14:paraId="785C0FA9" w14:textId="77777777" w:rsidR="00773074" w:rsidRPr="00773F07" w:rsidRDefault="00773074" w:rsidP="00773074">
      <w:pPr>
        <w:autoSpaceDE w:val="0"/>
        <w:autoSpaceDN w:val="0"/>
        <w:adjustRightInd w:val="0"/>
        <w:ind w:left="720"/>
        <w:rPr>
          <w:b/>
        </w:rPr>
      </w:pPr>
      <w:r w:rsidRPr="00773F07">
        <w:rPr>
          <w:b/>
        </w:rPr>
        <w:t>Dakota Silver LLC</w:t>
      </w:r>
    </w:p>
    <w:p w14:paraId="7ED1CCBD" w14:textId="77777777" w:rsidR="00773074" w:rsidRPr="00773F07" w:rsidRDefault="00773074" w:rsidP="00773074">
      <w:pPr>
        <w:autoSpaceDE w:val="0"/>
        <w:autoSpaceDN w:val="0"/>
        <w:adjustRightInd w:val="0"/>
        <w:ind w:left="720"/>
        <w:rPr>
          <w:b/>
        </w:rPr>
      </w:pPr>
      <w:r w:rsidRPr="00773F07">
        <w:rPr>
          <w:b/>
        </w:rPr>
        <w:t>Dollar General Store</w:t>
      </w:r>
    </w:p>
    <w:p w14:paraId="51A862B9" w14:textId="77777777" w:rsidR="00773074" w:rsidRPr="00773F07" w:rsidRDefault="00773074" w:rsidP="00773074">
      <w:pPr>
        <w:autoSpaceDE w:val="0"/>
        <w:autoSpaceDN w:val="0"/>
        <w:adjustRightInd w:val="0"/>
        <w:ind w:left="720"/>
        <w:rPr>
          <w:b/>
        </w:rPr>
      </w:pPr>
      <w:r w:rsidRPr="00773F07">
        <w:rPr>
          <w:b/>
        </w:rPr>
        <w:t>Family Dollar #27662</w:t>
      </w:r>
    </w:p>
    <w:p w14:paraId="43E03AFC" w14:textId="77777777" w:rsidR="00773074" w:rsidRPr="00773F07" w:rsidRDefault="00773074" w:rsidP="00773074">
      <w:pPr>
        <w:autoSpaceDE w:val="0"/>
        <w:autoSpaceDN w:val="0"/>
        <w:adjustRightInd w:val="0"/>
        <w:ind w:left="720"/>
        <w:rPr>
          <w:b/>
        </w:rPr>
      </w:pPr>
      <w:proofErr w:type="spellStart"/>
      <w:r w:rsidRPr="00773F07">
        <w:rPr>
          <w:b/>
        </w:rPr>
        <w:t>Leevers</w:t>
      </w:r>
      <w:proofErr w:type="spellEnd"/>
      <w:r w:rsidRPr="00773F07">
        <w:rPr>
          <w:b/>
        </w:rPr>
        <w:t xml:space="preserve"> Foods, Inc.</w:t>
      </w:r>
    </w:p>
    <w:p w14:paraId="0C439EFB" w14:textId="77777777" w:rsidR="00773074" w:rsidRPr="00773F07" w:rsidRDefault="00773074" w:rsidP="00773074">
      <w:pPr>
        <w:autoSpaceDE w:val="0"/>
        <w:autoSpaceDN w:val="0"/>
        <w:adjustRightInd w:val="0"/>
        <w:ind w:left="720"/>
        <w:rPr>
          <w:b/>
        </w:rPr>
      </w:pPr>
      <w:r w:rsidRPr="00773F07">
        <w:rPr>
          <w:b/>
        </w:rPr>
        <w:t>Petro Serve USA #071</w:t>
      </w:r>
    </w:p>
    <w:p w14:paraId="1936B6F6" w14:textId="77777777" w:rsidR="00773074" w:rsidRPr="00773F07" w:rsidRDefault="00773074" w:rsidP="00773074">
      <w:pPr>
        <w:autoSpaceDE w:val="0"/>
        <w:autoSpaceDN w:val="0"/>
        <w:adjustRightInd w:val="0"/>
        <w:ind w:left="720"/>
        <w:rPr>
          <w:b/>
        </w:rPr>
      </w:pPr>
      <w:r w:rsidRPr="00773F07">
        <w:rPr>
          <w:b/>
        </w:rPr>
        <w:t>Petro Serve USA # 072</w:t>
      </w:r>
    </w:p>
    <w:p w14:paraId="6315C28C" w14:textId="77777777" w:rsidR="00773074" w:rsidRPr="00773F07" w:rsidRDefault="00773074" w:rsidP="00773074">
      <w:pPr>
        <w:autoSpaceDE w:val="0"/>
        <w:autoSpaceDN w:val="0"/>
        <w:adjustRightInd w:val="0"/>
        <w:ind w:left="720"/>
        <w:rPr>
          <w:b/>
        </w:rPr>
      </w:pPr>
      <w:r w:rsidRPr="00773F07">
        <w:rPr>
          <w:b/>
        </w:rPr>
        <w:t>Petro Serve USA #073</w:t>
      </w:r>
    </w:p>
    <w:p w14:paraId="54D56420" w14:textId="77777777" w:rsidR="00773074" w:rsidRPr="00773F07" w:rsidRDefault="00773074" w:rsidP="00773074">
      <w:pPr>
        <w:autoSpaceDE w:val="0"/>
        <w:autoSpaceDN w:val="0"/>
        <w:adjustRightInd w:val="0"/>
        <w:ind w:left="720"/>
        <w:rPr>
          <w:b/>
        </w:rPr>
      </w:pPr>
      <w:r w:rsidRPr="00773F07">
        <w:rPr>
          <w:b/>
        </w:rPr>
        <w:t>The Clubhouse Lounge, LLC</w:t>
      </w:r>
    </w:p>
    <w:p w14:paraId="196F15B7" w14:textId="77777777" w:rsidR="00773074" w:rsidRPr="00773F07" w:rsidRDefault="00773074" w:rsidP="00773074">
      <w:pPr>
        <w:autoSpaceDE w:val="0"/>
        <w:autoSpaceDN w:val="0"/>
        <w:adjustRightInd w:val="0"/>
        <w:rPr>
          <w:b/>
        </w:rPr>
      </w:pPr>
      <w:r w:rsidRPr="00773F07">
        <w:rPr>
          <w:b/>
        </w:rPr>
        <w:t>Approve Applications for Alcohol Beverage License Renewal for the following:</w:t>
      </w:r>
    </w:p>
    <w:p w14:paraId="55A0CB25" w14:textId="77777777" w:rsidR="00773074" w:rsidRPr="00773F07" w:rsidRDefault="00773074" w:rsidP="00773074">
      <w:pPr>
        <w:autoSpaceDE w:val="0"/>
        <w:autoSpaceDN w:val="0"/>
        <w:adjustRightInd w:val="0"/>
        <w:ind w:left="720"/>
        <w:rPr>
          <w:b/>
        </w:rPr>
      </w:pPr>
      <w:r w:rsidRPr="00773F07">
        <w:rPr>
          <w:b/>
        </w:rPr>
        <w:t>Brockopp Brewing, LLC</w:t>
      </w:r>
    </w:p>
    <w:p w14:paraId="149E3717" w14:textId="77777777" w:rsidR="00773074" w:rsidRPr="00773F07" w:rsidRDefault="00773074" w:rsidP="00773074">
      <w:pPr>
        <w:autoSpaceDE w:val="0"/>
        <w:autoSpaceDN w:val="0"/>
        <w:adjustRightInd w:val="0"/>
        <w:ind w:left="720"/>
        <w:rPr>
          <w:b/>
        </w:rPr>
      </w:pPr>
      <w:r w:rsidRPr="00773F07">
        <w:rPr>
          <w:b/>
        </w:rPr>
        <w:t>Dakota Silver</w:t>
      </w:r>
    </w:p>
    <w:p w14:paraId="14B42F5F" w14:textId="77777777" w:rsidR="00773074" w:rsidRPr="00773F07" w:rsidRDefault="00773074" w:rsidP="00773074">
      <w:pPr>
        <w:autoSpaceDE w:val="0"/>
        <w:autoSpaceDN w:val="0"/>
        <w:adjustRightInd w:val="0"/>
        <w:ind w:left="720"/>
        <w:rPr>
          <w:b/>
        </w:rPr>
      </w:pPr>
      <w:r w:rsidRPr="00773F07">
        <w:rPr>
          <w:b/>
        </w:rPr>
        <w:t>Hi-Line Hospitality dba City Lights</w:t>
      </w:r>
    </w:p>
    <w:p w14:paraId="5F8A03F6" w14:textId="77777777" w:rsidR="00773074" w:rsidRPr="00773F07" w:rsidRDefault="00773074" w:rsidP="00773074">
      <w:pPr>
        <w:autoSpaceDE w:val="0"/>
        <w:autoSpaceDN w:val="0"/>
        <w:adjustRightInd w:val="0"/>
        <w:ind w:left="720"/>
        <w:rPr>
          <w:b/>
        </w:rPr>
      </w:pPr>
      <w:r w:rsidRPr="00773F07">
        <w:rPr>
          <w:b/>
        </w:rPr>
        <w:t>Jimmy’s Pizza</w:t>
      </w:r>
    </w:p>
    <w:p w14:paraId="4CC6D3E6" w14:textId="77777777" w:rsidR="00773074" w:rsidRPr="00773F07" w:rsidRDefault="00773074" w:rsidP="00773074">
      <w:pPr>
        <w:autoSpaceDE w:val="0"/>
        <w:autoSpaceDN w:val="0"/>
        <w:adjustRightInd w:val="0"/>
        <w:ind w:left="720"/>
        <w:rPr>
          <w:b/>
        </w:rPr>
      </w:pPr>
      <w:r w:rsidRPr="00773F07">
        <w:rPr>
          <w:b/>
        </w:rPr>
        <w:t xml:space="preserve">Main Street Off Sale </w:t>
      </w:r>
      <w:proofErr w:type="gramStart"/>
      <w:r w:rsidRPr="00773F07">
        <w:rPr>
          <w:b/>
        </w:rPr>
        <w:t>dba</w:t>
      </w:r>
      <w:proofErr w:type="gramEnd"/>
      <w:r w:rsidRPr="00773F07">
        <w:rPr>
          <w:b/>
        </w:rPr>
        <w:t xml:space="preserve"> Tavern 94</w:t>
      </w:r>
    </w:p>
    <w:p w14:paraId="02BC0F1A" w14:textId="77777777" w:rsidR="00773074" w:rsidRPr="00773F07" w:rsidRDefault="00773074" w:rsidP="00773074">
      <w:pPr>
        <w:autoSpaceDE w:val="0"/>
        <w:autoSpaceDN w:val="0"/>
        <w:adjustRightInd w:val="0"/>
        <w:ind w:left="720"/>
        <w:rPr>
          <w:b/>
        </w:rPr>
      </w:pPr>
      <w:r w:rsidRPr="00773F07">
        <w:rPr>
          <w:b/>
        </w:rPr>
        <w:t>Mosby LLC dba Boomers Corner Keg</w:t>
      </w:r>
    </w:p>
    <w:p w14:paraId="039C052E" w14:textId="77777777" w:rsidR="00773074" w:rsidRPr="00773F07" w:rsidRDefault="00773074" w:rsidP="00773074">
      <w:pPr>
        <w:autoSpaceDE w:val="0"/>
        <w:autoSpaceDN w:val="0"/>
        <w:adjustRightInd w:val="0"/>
        <w:ind w:left="720"/>
        <w:rPr>
          <w:b/>
        </w:rPr>
      </w:pPr>
      <w:r w:rsidRPr="00773F07">
        <w:rPr>
          <w:b/>
        </w:rPr>
        <w:t>My Bar</w:t>
      </w:r>
    </w:p>
    <w:p w14:paraId="137F7A0D" w14:textId="77777777" w:rsidR="00773074" w:rsidRPr="00773F07" w:rsidRDefault="00773074" w:rsidP="00773074">
      <w:pPr>
        <w:autoSpaceDE w:val="0"/>
        <w:autoSpaceDN w:val="0"/>
        <w:adjustRightInd w:val="0"/>
        <w:ind w:left="720"/>
        <w:rPr>
          <w:b/>
        </w:rPr>
      </w:pPr>
      <w:r w:rsidRPr="00773F07">
        <w:rPr>
          <w:b/>
        </w:rPr>
        <w:t>Sabir’s</w:t>
      </w:r>
    </w:p>
    <w:p w14:paraId="1C7A0202" w14:textId="77777777" w:rsidR="00773074" w:rsidRPr="00773F07" w:rsidRDefault="00773074" w:rsidP="00773074">
      <w:pPr>
        <w:autoSpaceDE w:val="0"/>
        <w:autoSpaceDN w:val="0"/>
        <w:adjustRightInd w:val="0"/>
        <w:ind w:left="720"/>
        <w:rPr>
          <w:b/>
        </w:rPr>
      </w:pPr>
      <w:r w:rsidRPr="00773F07">
        <w:rPr>
          <w:b/>
        </w:rPr>
        <w:t>The Clubhouse Lounge, LLC</w:t>
      </w:r>
    </w:p>
    <w:p w14:paraId="0FABC149" w14:textId="77777777" w:rsidR="00773074" w:rsidRPr="00773F07" w:rsidRDefault="00773074" w:rsidP="00773074">
      <w:pPr>
        <w:autoSpaceDE w:val="0"/>
        <w:autoSpaceDN w:val="0"/>
        <w:adjustRightInd w:val="0"/>
        <w:ind w:left="720"/>
        <w:rPr>
          <w:b/>
        </w:rPr>
      </w:pPr>
      <w:r w:rsidRPr="00773F07">
        <w:rPr>
          <w:b/>
        </w:rPr>
        <w:t>The Labor Club</w:t>
      </w:r>
    </w:p>
    <w:p w14:paraId="4B22D257" w14:textId="77777777" w:rsidR="00773074" w:rsidRPr="00773F07" w:rsidRDefault="00773074" w:rsidP="00773074">
      <w:pPr>
        <w:autoSpaceDE w:val="0"/>
        <w:autoSpaceDN w:val="0"/>
        <w:adjustRightInd w:val="0"/>
        <w:ind w:left="720"/>
        <w:rPr>
          <w:b/>
        </w:rPr>
      </w:pPr>
      <w:r w:rsidRPr="00773F07">
        <w:rPr>
          <w:b/>
        </w:rPr>
        <w:t>The Liquor Locker</w:t>
      </w:r>
    </w:p>
    <w:p w14:paraId="11EC3A5F" w14:textId="77777777" w:rsidR="00773074" w:rsidRPr="00773F07" w:rsidRDefault="00773074" w:rsidP="00773074">
      <w:pPr>
        <w:autoSpaceDE w:val="0"/>
        <w:autoSpaceDN w:val="0"/>
        <w:adjustRightInd w:val="0"/>
        <w:ind w:left="720"/>
        <w:rPr>
          <w:b/>
        </w:rPr>
      </w:pPr>
      <w:r w:rsidRPr="00773F07">
        <w:rPr>
          <w:b/>
        </w:rPr>
        <w:t>The Reserve at Woodland-845 Events</w:t>
      </w:r>
    </w:p>
    <w:p w14:paraId="2E8819BE" w14:textId="77777777" w:rsidR="00773074" w:rsidRPr="00773F07" w:rsidRDefault="00773074" w:rsidP="00773074">
      <w:pPr>
        <w:autoSpaceDE w:val="0"/>
        <w:autoSpaceDN w:val="0"/>
        <w:adjustRightInd w:val="0"/>
        <w:rPr>
          <w:b/>
        </w:rPr>
      </w:pPr>
      <w:r w:rsidRPr="00773F07">
        <w:rPr>
          <w:b/>
        </w:rPr>
        <w:t>Approve Applications to Block off Street for the following:</w:t>
      </w:r>
    </w:p>
    <w:p w14:paraId="36504F96" w14:textId="77777777" w:rsidR="00773074" w:rsidRPr="00773F07" w:rsidRDefault="00773074" w:rsidP="00773074">
      <w:pPr>
        <w:autoSpaceDE w:val="0"/>
        <w:autoSpaceDN w:val="0"/>
        <w:adjustRightInd w:val="0"/>
        <w:ind w:left="720"/>
        <w:rPr>
          <w:b/>
        </w:rPr>
      </w:pPr>
      <w:r w:rsidRPr="00773F07">
        <w:rPr>
          <w:b/>
        </w:rPr>
        <w:t>Block off Central Ave N from 2</w:t>
      </w:r>
      <w:r w:rsidRPr="00773F07">
        <w:rPr>
          <w:b/>
          <w:vertAlign w:val="superscript"/>
        </w:rPr>
        <w:t>nd</w:t>
      </w:r>
      <w:r w:rsidRPr="00773F07">
        <w:rPr>
          <w:b/>
        </w:rPr>
        <w:t xml:space="preserve"> St to 4</w:t>
      </w:r>
      <w:r w:rsidRPr="00773F07">
        <w:rPr>
          <w:b/>
          <w:vertAlign w:val="superscript"/>
        </w:rPr>
        <w:t>th</w:t>
      </w:r>
      <w:r w:rsidRPr="00773F07">
        <w:rPr>
          <w:b/>
        </w:rPr>
        <w:t xml:space="preserve"> St (to include 3</w:t>
      </w:r>
      <w:r w:rsidRPr="00773F07">
        <w:rPr>
          <w:b/>
          <w:vertAlign w:val="superscript"/>
        </w:rPr>
        <w:t>rd</w:t>
      </w:r>
      <w:r w:rsidRPr="00773F07">
        <w:rPr>
          <w:b/>
        </w:rPr>
        <w:t xml:space="preserve"> St from Central to Alley going East), for Crazy Daze being held on July 26</w:t>
      </w:r>
      <w:r w:rsidRPr="00773F07">
        <w:rPr>
          <w:b/>
          <w:vertAlign w:val="superscript"/>
        </w:rPr>
        <w:t>th</w:t>
      </w:r>
      <w:r w:rsidRPr="00773F07">
        <w:rPr>
          <w:b/>
        </w:rPr>
        <w:t xml:space="preserve"> from 8am-7pm.</w:t>
      </w:r>
    </w:p>
    <w:p w14:paraId="420A04DC" w14:textId="77777777" w:rsidR="00773074" w:rsidRPr="00773F07" w:rsidRDefault="00773074" w:rsidP="00773074">
      <w:pPr>
        <w:autoSpaceDE w:val="0"/>
        <w:autoSpaceDN w:val="0"/>
        <w:adjustRightInd w:val="0"/>
        <w:ind w:left="720"/>
        <w:rPr>
          <w:b/>
        </w:rPr>
      </w:pPr>
      <w:r w:rsidRPr="00773F07">
        <w:rPr>
          <w:b/>
        </w:rPr>
        <w:t>Block off West half of Alley, 100 block, between Main St and 2</w:t>
      </w:r>
      <w:r w:rsidRPr="00773F07">
        <w:rPr>
          <w:b/>
          <w:vertAlign w:val="superscript"/>
        </w:rPr>
        <w:t>nd</w:t>
      </w:r>
      <w:r w:rsidRPr="00773F07">
        <w:rPr>
          <w:b/>
        </w:rPr>
        <w:t xml:space="preserve"> Ave SE on June 24</w:t>
      </w:r>
      <w:r w:rsidRPr="00773F07">
        <w:rPr>
          <w:b/>
          <w:vertAlign w:val="superscript"/>
        </w:rPr>
        <w:t>th</w:t>
      </w:r>
      <w:r w:rsidRPr="00773F07">
        <w:rPr>
          <w:b/>
        </w:rPr>
        <w:t>, 2023 from 8am-10pm for Brockopp Brewing Christmas in June.</w:t>
      </w:r>
    </w:p>
    <w:p w14:paraId="65EF8E5A" w14:textId="15C07829" w:rsidR="006C71B6" w:rsidRDefault="006C71B6" w:rsidP="00483A90">
      <w:pPr>
        <w:sectPr w:rsidR="006C71B6" w:rsidSect="00D50497">
          <w:headerReference w:type="default" r:id="rId8"/>
          <w:pgSz w:w="12240" w:h="20160" w:code="5"/>
          <w:pgMar w:top="1440" w:right="1440" w:bottom="1440" w:left="1440" w:header="720" w:footer="720" w:gutter="0"/>
          <w:cols w:space="720"/>
          <w:docGrid w:linePitch="360"/>
        </w:sectPr>
      </w:pPr>
    </w:p>
    <w:p w14:paraId="0395993D" w14:textId="54B95B47" w:rsidR="00E03565" w:rsidRDefault="00E03565" w:rsidP="00483A90"/>
    <w:p w14:paraId="526E303C" w14:textId="77777777" w:rsidR="00773074" w:rsidRPr="00773F07" w:rsidRDefault="00773074" w:rsidP="00773074">
      <w:pPr>
        <w:autoSpaceDE w:val="0"/>
        <w:autoSpaceDN w:val="0"/>
        <w:adjustRightInd w:val="0"/>
        <w:ind w:left="720"/>
        <w:rPr>
          <w:b/>
        </w:rPr>
      </w:pPr>
      <w:r w:rsidRPr="00773F07">
        <w:rPr>
          <w:b/>
        </w:rPr>
        <w:t>Block off 100 block of Main St E on June 17</w:t>
      </w:r>
      <w:r w:rsidRPr="00773F07">
        <w:rPr>
          <w:b/>
          <w:vertAlign w:val="superscript"/>
        </w:rPr>
        <w:t>th</w:t>
      </w:r>
      <w:r w:rsidRPr="00773F07">
        <w:rPr>
          <w:b/>
        </w:rPr>
        <w:t xml:space="preserve"> from 6pm-1am for Rally in the Valley and Street Dance.</w:t>
      </w:r>
    </w:p>
    <w:p w14:paraId="683D5DAA" w14:textId="77777777" w:rsidR="00773074" w:rsidRPr="00773F07" w:rsidRDefault="00773074" w:rsidP="00773074">
      <w:pPr>
        <w:autoSpaceDE w:val="0"/>
        <w:autoSpaceDN w:val="0"/>
        <w:adjustRightInd w:val="0"/>
        <w:ind w:left="720"/>
        <w:rPr>
          <w:b/>
        </w:rPr>
      </w:pPr>
      <w:r w:rsidRPr="00773F07">
        <w:rPr>
          <w:b/>
        </w:rPr>
        <w:t xml:space="preserve">Block off Central Ave N from Wells Fargo to Valley Service; alleyways by the Vault and </w:t>
      </w:r>
      <w:proofErr w:type="spellStart"/>
      <w:r w:rsidRPr="00773F07">
        <w:rPr>
          <w:b/>
        </w:rPr>
        <w:t>Nucara</w:t>
      </w:r>
      <w:proofErr w:type="spellEnd"/>
      <w:r w:rsidRPr="00773F07">
        <w:rPr>
          <w:b/>
        </w:rPr>
        <w:t xml:space="preserve"> on July 13</w:t>
      </w:r>
      <w:r w:rsidRPr="00773F07">
        <w:rPr>
          <w:b/>
          <w:vertAlign w:val="superscript"/>
        </w:rPr>
        <w:t>th</w:t>
      </w:r>
      <w:r w:rsidRPr="00773F07">
        <w:rPr>
          <w:b/>
        </w:rPr>
        <w:t xml:space="preserve"> and July 20</w:t>
      </w:r>
      <w:r w:rsidRPr="00773F07">
        <w:rPr>
          <w:b/>
          <w:vertAlign w:val="superscript"/>
        </w:rPr>
        <w:t>th</w:t>
      </w:r>
      <w:r w:rsidRPr="00773F07">
        <w:rPr>
          <w:b/>
        </w:rPr>
        <w:t xml:space="preserve"> from 5:30 pm to 9:00 pm for Summer Nights on Central.</w:t>
      </w:r>
    </w:p>
    <w:p w14:paraId="153F23DE" w14:textId="77777777" w:rsidR="00773074" w:rsidRDefault="00773074" w:rsidP="00773074">
      <w:pPr>
        <w:pStyle w:val="ListParagraph"/>
        <w:autoSpaceDE w:val="0"/>
        <w:autoSpaceDN w:val="0"/>
        <w:adjustRightInd w:val="0"/>
        <w:ind w:left="0"/>
        <w:rPr>
          <w:rFonts w:cs="Times New Roman"/>
          <w:color w:val="000000"/>
        </w:rPr>
      </w:pPr>
      <w:r>
        <w:rPr>
          <w:rFonts w:cs="Times New Roman"/>
          <w:color w:val="000000"/>
        </w:rPr>
        <w:t>Commissioner Bishop moved to approve, seconded by Commissioner Magnuson.  Motion passed unanimously.</w:t>
      </w:r>
    </w:p>
    <w:p w14:paraId="324FBEB6" w14:textId="77777777" w:rsidR="00773074" w:rsidRDefault="00773074" w:rsidP="00773074">
      <w:pPr>
        <w:pStyle w:val="Heading4"/>
      </w:pPr>
      <w:r>
        <w:t>Ordinance</w:t>
      </w:r>
    </w:p>
    <w:p w14:paraId="38541566" w14:textId="77777777" w:rsidR="00773074" w:rsidRDefault="00773074" w:rsidP="00773074">
      <w:pPr>
        <w:rPr>
          <w:b/>
          <w:bCs/>
        </w:rPr>
      </w:pPr>
      <w:r w:rsidRPr="00773F07">
        <w:rPr>
          <w:b/>
        </w:rPr>
        <w:t xml:space="preserve">Approve First Reading of Ordinance 1133, </w:t>
      </w:r>
      <w:r w:rsidRPr="00773F07">
        <w:rPr>
          <w:b/>
          <w:bCs/>
        </w:rPr>
        <w:t xml:space="preserve">An Ordinance to Create and Enact Sections 14-10.1-08, 14-10.1-09, and 14-10.1-10, and to Amend and Reenact Sections 14-01-01, 14-08-01, 14-08-18, of the Valley City Municipal Code Related to Bicycles. </w:t>
      </w:r>
    </w:p>
    <w:p w14:paraId="0CC5B643" w14:textId="77777777" w:rsidR="00773074" w:rsidRPr="003B1405" w:rsidRDefault="00773074" w:rsidP="00773074">
      <w:pPr>
        <w:rPr>
          <w:bCs/>
        </w:rPr>
      </w:pPr>
      <w:r>
        <w:rPr>
          <w:bCs/>
        </w:rPr>
        <w:t>City Attorney Martineck stated during this year’s legislative session, new laws were passed regarding multi-person bicycles.  This will change our ordinance to match.</w:t>
      </w:r>
    </w:p>
    <w:p w14:paraId="17EDD167" w14:textId="77777777" w:rsidR="00773074" w:rsidRDefault="00773074" w:rsidP="00773074">
      <w:r>
        <w:t>Commissioner Gulmon moved to approve, seconded by Commissioner Magnuson. Motion passed unanimously.</w:t>
      </w:r>
    </w:p>
    <w:p w14:paraId="19872494" w14:textId="77777777" w:rsidR="00773074" w:rsidRDefault="00773074" w:rsidP="00773074">
      <w:pPr>
        <w:rPr>
          <w:b/>
          <w:bCs/>
        </w:rPr>
      </w:pPr>
      <w:r w:rsidRPr="006B3B73">
        <w:rPr>
          <w:b/>
          <w:bCs/>
        </w:rPr>
        <w:t>Approve First Reading of Ordinance 1134, an Ordinance to Amend and Reenact Section 12-02-01 of the Valley City Municipal Code Related to Abandoned Vehicle and Property Maintenance Definitions</w:t>
      </w:r>
      <w:r>
        <w:rPr>
          <w:b/>
          <w:bCs/>
        </w:rPr>
        <w:t>.</w:t>
      </w:r>
    </w:p>
    <w:p w14:paraId="7092F22B" w14:textId="77777777" w:rsidR="00773074" w:rsidRPr="003B1405" w:rsidRDefault="00773074" w:rsidP="00773074">
      <w:pPr>
        <w:rPr>
          <w:bCs/>
        </w:rPr>
      </w:pPr>
      <w:r>
        <w:rPr>
          <w:bCs/>
        </w:rPr>
        <w:t xml:space="preserve">City Attorney Martineck stated during this year’s legislative session, there were changes to certain definitions.  This ordinance is to match those set at the state level. </w:t>
      </w:r>
    </w:p>
    <w:p w14:paraId="5061427F" w14:textId="77777777" w:rsidR="00773074" w:rsidRDefault="00773074" w:rsidP="00773074">
      <w:r>
        <w:t>Commissioner Magnuson moved to approve, seconded by Commissioner Gulmon. Motion passed unanimously.</w:t>
      </w:r>
    </w:p>
    <w:p w14:paraId="3E40EB1D" w14:textId="77777777" w:rsidR="00773074" w:rsidRDefault="00773074" w:rsidP="00773074">
      <w:pPr>
        <w:rPr>
          <w:b/>
        </w:rPr>
      </w:pPr>
      <w:r w:rsidRPr="006B3B73">
        <w:rPr>
          <w:b/>
        </w:rPr>
        <w:t>Approve Second and Final Reading of Ordinance 1124, an Ordinance to Amend and Reenact Subsection 1 of Section 8-04-05 of the Valley City Municipal Code Related to Sale of Flavored E-Liquids to Individuals Under 21 Years of Age.</w:t>
      </w:r>
    </w:p>
    <w:p w14:paraId="5B887D5E" w14:textId="77777777" w:rsidR="00773074" w:rsidRPr="003B1405" w:rsidRDefault="00773074" w:rsidP="00773074">
      <w:r>
        <w:t>City Attorney Martineck stated no changes from the first reading.</w:t>
      </w:r>
    </w:p>
    <w:p w14:paraId="1E3E6414" w14:textId="77777777" w:rsidR="00773074" w:rsidRDefault="00773074" w:rsidP="00773074">
      <w:r>
        <w:t>Commissioner Magnuson moved to approve, seconded by Commissioner Erickson. Motion passed unanimously.</w:t>
      </w:r>
    </w:p>
    <w:p w14:paraId="5A922071" w14:textId="77777777" w:rsidR="00773074" w:rsidRDefault="00773074" w:rsidP="00773074">
      <w:pPr>
        <w:rPr>
          <w:b/>
        </w:rPr>
      </w:pPr>
      <w:r w:rsidRPr="006B3B73">
        <w:rPr>
          <w:b/>
        </w:rPr>
        <w:t>Approve Second and Final Reading of Ordinance 1132, an Ordinance to Amend and Reenact Chapter 15-05 of the Valley City Municipal Code Related to Municipal Waste.</w:t>
      </w:r>
    </w:p>
    <w:p w14:paraId="32F36C56" w14:textId="77777777" w:rsidR="00773074" w:rsidRPr="00FC34F7" w:rsidRDefault="00773074" w:rsidP="00773074">
      <w:r>
        <w:t>City Attorney Martineck stated there were some changes from the first reading, definitions and clarifications regarding not being able to opt out of the service and the city does not provide roll off services.</w:t>
      </w:r>
    </w:p>
    <w:p w14:paraId="3F8FFE8D" w14:textId="77777777" w:rsidR="00773074" w:rsidRDefault="00773074" w:rsidP="00773074">
      <w:r>
        <w:t>Commissioner Bishop moved to approve, seconded by Commissioner Gulmon. Motion passed unanimously.</w:t>
      </w:r>
    </w:p>
    <w:p w14:paraId="122542DD" w14:textId="77777777" w:rsidR="00773074" w:rsidRDefault="00773074" w:rsidP="00773074">
      <w:pPr>
        <w:pStyle w:val="Heading4"/>
      </w:pPr>
      <w:r>
        <w:t>Resolution</w:t>
      </w:r>
    </w:p>
    <w:p w14:paraId="3A82D162" w14:textId="77777777" w:rsidR="00773074" w:rsidRDefault="00773074" w:rsidP="00773074">
      <w:pPr>
        <w:rPr>
          <w:b/>
        </w:rPr>
      </w:pPr>
      <w:r w:rsidRPr="006B3B73">
        <w:rPr>
          <w:b/>
        </w:rPr>
        <w:t>Approve Resolution 2413, a Resolution Establishing Rates and Fees for Solid Waste Service.</w:t>
      </w:r>
    </w:p>
    <w:p w14:paraId="47A75FD0" w14:textId="77777777" w:rsidR="00773074" w:rsidRDefault="00773074" w:rsidP="00773074">
      <w:r>
        <w:t xml:space="preserve">City Attorney Martineck stated this resolution is to establish the extra container fee for residential at $25/month and an extra container fee for commercial locations of $36/month.  We are also asking the City Administrator be giving the discretion to set the fee for the new container as needed to reflect costs.  Also asking the 5% discount ton 2- and 4-yard dumpsters be removed from the rate sheet and to take effect at a later date. </w:t>
      </w:r>
    </w:p>
    <w:p w14:paraId="7B1385C7" w14:textId="77777777" w:rsidR="00773074" w:rsidRDefault="00773074" w:rsidP="00773074">
      <w:r>
        <w:t>Commissioner Erickson moved to approve, seconded by Commissioner Magnuson. Motion passed unanimously.</w:t>
      </w:r>
    </w:p>
    <w:p w14:paraId="37000D9E" w14:textId="77777777" w:rsidR="00773074" w:rsidRDefault="00773074" w:rsidP="00773074">
      <w:pPr>
        <w:rPr>
          <w:b/>
        </w:rPr>
      </w:pPr>
      <w:r w:rsidRPr="003B1405">
        <w:rPr>
          <w:b/>
        </w:rPr>
        <w:t xml:space="preserve">Approve Resolution 2414, a </w:t>
      </w:r>
      <w:r>
        <w:rPr>
          <w:b/>
        </w:rPr>
        <w:t>Resolution approving Diamond B Subdivision within the City’s Extraterritorial Jurisdiction.</w:t>
      </w:r>
    </w:p>
    <w:p w14:paraId="181736A6" w14:textId="77777777" w:rsidR="00773074" w:rsidRDefault="00773074" w:rsidP="00773074">
      <w:r>
        <w:t>City Attorney Martineck stated this is south of Woodland Park. The PZ Commission is recommending approval as long as there is an agreement that if there are city services provided, they would have to hook up rather than being on septic.  It also requesting a rezone of lot 2 to ag, it’s currently R2.  This will be an ORD on the next meeting.</w:t>
      </w:r>
    </w:p>
    <w:p w14:paraId="4D984663" w14:textId="77777777" w:rsidR="00773074" w:rsidRDefault="00773074" w:rsidP="00773074">
      <w:r>
        <w:t>Commissioner Gulmon moved to approve, seconded by Commissioner Bishop.  Motion passed unanimously.</w:t>
      </w:r>
    </w:p>
    <w:p w14:paraId="65D113C3" w14:textId="77777777" w:rsidR="00773074" w:rsidRDefault="00773074" w:rsidP="00773074">
      <w:pPr>
        <w:rPr>
          <w:b/>
        </w:rPr>
      </w:pPr>
      <w:r>
        <w:rPr>
          <w:b/>
        </w:rPr>
        <w:t>Approve Resolution 2415, a Resolution approving a Vacation of a Platted Alley in Block 3 of Granger’s Addition to the City of Valley City.</w:t>
      </w:r>
    </w:p>
    <w:p w14:paraId="20F00AD7" w14:textId="77777777" w:rsidR="00773074" w:rsidRPr="001208D2" w:rsidRDefault="00773074" w:rsidP="00773074">
      <w:r>
        <w:t>City Attorney Martineck stated this is currently the location of SBA Towers which is rented by Verizon. On the plat there is an alley that is not currently there that runs through where the tower sits so this is asking for that to be vacated.</w:t>
      </w:r>
    </w:p>
    <w:p w14:paraId="33DC9C45" w14:textId="77777777" w:rsidR="00773074" w:rsidRPr="006B3B73" w:rsidRDefault="00773074" w:rsidP="00773074">
      <w:r>
        <w:t xml:space="preserve">Commissioner Bishop moved to approve, seconded by Commissioner Magnuson. Motion passed unanimously. </w:t>
      </w:r>
    </w:p>
    <w:p w14:paraId="3163C574" w14:textId="77777777" w:rsidR="00773074" w:rsidRPr="001913F6" w:rsidRDefault="00773074" w:rsidP="00773074">
      <w:pPr>
        <w:pStyle w:val="Heading4"/>
      </w:pPr>
      <w:r w:rsidRPr="001913F6">
        <w:t>New Business</w:t>
      </w:r>
    </w:p>
    <w:p w14:paraId="5B9ACA6E" w14:textId="77777777" w:rsidR="00773074" w:rsidRPr="006B3B73" w:rsidRDefault="00773074" w:rsidP="00773074">
      <w:pPr>
        <w:pStyle w:val="ListParagraph"/>
        <w:autoSpaceDE w:val="0"/>
        <w:autoSpaceDN w:val="0"/>
        <w:adjustRightInd w:val="0"/>
        <w:ind w:left="0"/>
        <w:rPr>
          <w:rFonts w:cs="Times New Roman"/>
          <w:b/>
          <w:color w:val="000000"/>
        </w:rPr>
      </w:pPr>
      <w:r w:rsidRPr="006B3B73">
        <w:rPr>
          <w:rFonts w:cs="Times New Roman"/>
          <w:b/>
          <w:color w:val="000000"/>
        </w:rPr>
        <w:t>Approve Monthly Bills for the City and Public Works in the Amount of $1,486,593.72.</w:t>
      </w:r>
      <w:r w:rsidRPr="006B3B73">
        <w:rPr>
          <w:rFonts w:cs="Times New Roman"/>
          <w:b/>
          <w:color w:val="000000"/>
        </w:rPr>
        <w:tab/>
      </w:r>
    </w:p>
    <w:p w14:paraId="5C54CF40" w14:textId="77777777" w:rsidR="00773074" w:rsidRPr="00B61233" w:rsidRDefault="00773074" w:rsidP="00773074">
      <w:pPr>
        <w:pStyle w:val="ListParagraph"/>
        <w:autoSpaceDE w:val="0"/>
        <w:autoSpaceDN w:val="0"/>
        <w:adjustRightInd w:val="0"/>
        <w:ind w:left="0"/>
        <w:rPr>
          <w:rFonts w:cs="Times New Roman"/>
          <w:color w:val="000000"/>
        </w:rPr>
      </w:pPr>
      <w:r w:rsidRPr="00B61233">
        <w:rPr>
          <w:rFonts w:cs="Times New Roman"/>
          <w:color w:val="000000"/>
        </w:rPr>
        <w:t>Commissioner Bishop moved to approve, seconded by Commissioner Magnuson. Motion passed unanimously.</w:t>
      </w:r>
    </w:p>
    <w:p w14:paraId="3C9FBCAB" w14:textId="77777777" w:rsidR="00773074" w:rsidRPr="00222676" w:rsidRDefault="00773074" w:rsidP="00773074">
      <w:pPr>
        <w:pStyle w:val="ListParagraph"/>
        <w:autoSpaceDE w:val="0"/>
        <w:autoSpaceDN w:val="0"/>
        <w:adjustRightInd w:val="0"/>
        <w:ind w:left="0"/>
        <w:rPr>
          <w:rFonts w:cs="Times New Roman"/>
          <w:b/>
          <w:color w:val="000000"/>
        </w:rPr>
      </w:pPr>
      <w:r w:rsidRPr="006B3B73">
        <w:rPr>
          <w:b/>
        </w:rPr>
        <w:t>Approve Site Authorization Renewal for Thundering Saints Inc. at Boomer’s Corner Keg, Bridges Bar &amp; Grill and the Labor Club</w:t>
      </w:r>
      <w:r w:rsidRPr="006B3B73">
        <w:rPr>
          <w:rFonts w:cs="Times New Roman"/>
          <w:b/>
          <w:color w:val="000000"/>
        </w:rPr>
        <w:t xml:space="preserve"> </w:t>
      </w:r>
    </w:p>
    <w:p w14:paraId="23E296B7" w14:textId="77777777" w:rsidR="009E396D" w:rsidRDefault="00773074" w:rsidP="00773074">
      <w:pPr>
        <w:pStyle w:val="ListParagraph"/>
        <w:autoSpaceDE w:val="0"/>
        <w:autoSpaceDN w:val="0"/>
        <w:adjustRightInd w:val="0"/>
        <w:ind w:left="0"/>
        <w:rPr>
          <w:rFonts w:cs="Times New Roman"/>
          <w:color w:val="000000"/>
        </w:rPr>
        <w:sectPr w:rsidR="009E396D" w:rsidSect="00E77EB6">
          <w:headerReference w:type="first" r:id="rId9"/>
          <w:pgSz w:w="12240" w:h="20160" w:code="5"/>
          <w:pgMar w:top="1440" w:right="1440" w:bottom="1296" w:left="1440" w:header="720" w:footer="720" w:gutter="0"/>
          <w:cols w:space="720"/>
          <w:titlePg/>
          <w:docGrid w:linePitch="360"/>
        </w:sectPr>
      </w:pPr>
      <w:r>
        <w:rPr>
          <w:rFonts w:cs="Times New Roman"/>
          <w:color w:val="000000"/>
        </w:rPr>
        <w:t xml:space="preserve">Commissioner Gulmon moved to approve, Seconded by Commissioner Magnuson. Motion passed unanimously. </w:t>
      </w:r>
    </w:p>
    <w:p w14:paraId="1D14EF75" w14:textId="77777777" w:rsidR="00773074" w:rsidRDefault="00773074" w:rsidP="00773074">
      <w:pPr>
        <w:rPr>
          <w:b/>
        </w:rPr>
      </w:pPr>
    </w:p>
    <w:p w14:paraId="4B8E2947" w14:textId="473324B5" w:rsidR="00993140" w:rsidRDefault="00773074" w:rsidP="00773074">
      <w:pPr>
        <w:rPr>
          <w:b/>
        </w:rPr>
      </w:pPr>
      <w:r w:rsidRPr="006B3B73">
        <w:rPr>
          <w:b/>
        </w:rPr>
        <w:t>Approve Special Alcohol Beverage Event Permit Application for Brockopp Brewing, LLC on June 15</w:t>
      </w:r>
      <w:r w:rsidRPr="006B3B73">
        <w:rPr>
          <w:b/>
          <w:vertAlign w:val="superscript"/>
        </w:rPr>
        <w:t>th</w:t>
      </w:r>
      <w:r w:rsidRPr="006B3B73">
        <w:rPr>
          <w:b/>
        </w:rPr>
        <w:t>, 2023 from 3pm-7pm for Smith Lumber Customer Appreciation Day.</w:t>
      </w:r>
    </w:p>
    <w:p w14:paraId="211CED56" w14:textId="77777777" w:rsidR="00773074" w:rsidRPr="00B61233" w:rsidRDefault="00773074" w:rsidP="00773074">
      <w:pPr>
        <w:pStyle w:val="ListParagraph"/>
        <w:autoSpaceDE w:val="0"/>
        <w:autoSpaceDN w:val="0"/>
        <w:adjustRightInd w:val="0"/>
        <w:ind w:left="0"/>
        <w:rPr>
          <w:rFonts w:cs="Times New Roman"/>
          <w:color w:val="000000"/>
        </w:rPr>
      </w:pPr>
      <w:bookmarkStart w:id="0" w:name="_Hlk138228701"/>
      <w:r w:rsidRPr="00B61233">
        <w:rPr>
          <w:rFonts w:cs="Times New Roman"/>
          <w:color w:val="000000"/>
        </w:rPr>
        <w:t xml:space="preserve">Commissioner </w:t>
      </w:r>
      <w:r>
        <w:rPr>
          <w:rFonts w:cs="Times New Roman"/>
          <w:color w:val="000000"/>
        </w:rPr>
        <w:t>Bishop</w:t>
      </w:r>
      <w:r w:rsidRPr="00B61233">
        <w:rPr>
          <w:rFonts w:cs="Times New Roman"/>
          <w:color w:val="000000"/>
        </w:rPr>
        <w:t xml:space="preserve"> motioned </w:t>
      </w:r>
      <w:r>
        <w:rPr>
          <w:rFonts w:cs="Times New Roman"/>
          <w:color w:val="000000"/>
        </w:rPr>
        <w:t>approve, seconded by Commissioner Gulmon. Motion passed unanimously.</w:t>
      </w:r>
    </w:p>
    <w:p w14:paraId="6DC9BD5A" w14:textId="77777777" w:rsidR="00773074" w:rsidRPr="006B3B73" w:rsidRDefault="00773074" w:rsidP="00773074">
      <w:pPr>
        <w:rPr>
          <w:b/>
          <w:i/>
        </w:rPr>
      </w:pPr>
      <w:r w:rsidRPr="006B3B73">
        <w:rPr>
          <w:b/>
        </w:rPr>
        <w:t>Approve Special Alcohol Beverage Event Permit Application for Brockopp Brewing, LLC on June 17</w:t>
      </w:r>
      <w:r w:rsidRPr="006B3B73">
        <w:rPr>
          <w:b/>
          <w:vertAlign w:val="superscript"/>
        </w:rPr>
        <w:t>th</w:t>
      </w:r>
      <w:r w:rsidRPr="006B3B73">
        <w:rPr>
          <w:b/>
        </w:rPr>
        <w:t>, 2023 from 10am-6pm for Rally in The Valley.</w:t>
      </w:r>
    </w:p>
    <w:p w14:paraId="6F721FFA" w14:textId="77777777" w:rsidR="00773074" w:rsidRPr="00B61233" w:rsidRDefault="00773074" w:rsidP="00773074">
      <w:pPr>
        <w:pStyle w:val="ListParagraph"/>
        <w:autoSpaceDE w:val="0"/>
        <w:autoSpaceDN w:val="0"/>
        <w:adjustRightInd w:val="0"/>
        <w:ind w:left="0"/>
        <w:rPr>
          <w:rFonts w:cs="Times New Roman"/>
          <w:color w:val="000000"/>
        </w:rPr>
      </w:pPr>
      <w:r w:rsidRPr="00B61233">
        <w:rPr>
          <w:rFonts w:cs="Times New Roman"/>
          <w:color w:val="000000"/>
        </w:rPr>
        <w:t xml:space="preserve">Commissioner </w:t>
      </w:r>
      <w:r>
        <w:rPr>
          <w:rFonts w:cs="Times New Roman"/>
          <w:color w:val="000000"/>
        </w:rPr>
        <w:t xml:space="preserve">Gulmon </w:t>
      </w:r>
      <w:r w:rsidRPr="00B61233">
        <w:rPr>
          <w:rFonts w:cs="Times New Roman"/>
          <w:color w:val="000000"/>
        </w:rPr>
        <w:t xml:space="preserve">motioned </w:t>
      </w:r>
      <w:r>
        <w:rPr>
          <w:rFonts w:cs="Times New Roman"/>
          <w:color w:val="000000"/>
        </w:rPr>
        <w:t>approve, seconded by Commissioner Magnuson. Motion passed unanimously.</w:t>
      </w:r>
    </w:p>
    <w:p w14:paraId="0841A472" w14:textId="77777777" w:rsidR="00773074" w:rsidRPr="006B3B73" w:rsidRDefault="00773074" w:rsidP="00773074">
      <w:pPr>
        <w:rPr>
          <w:b/>
          <w:i/>
        </w:rPr>
      </w:pPr>
      <w:r w:rsidRPr="006B3B73">
        <w:rPr>
          <w:b/>
        </w:rPr>
        <w:t>Approve Special Alcohol Beverage Event Permit Application for Brockopp Brewing, LLC on June 17</w:t>
      </w:r>
      <w:r w:rsidRPr="006B3B73">
        <w:rPr>
          <w:b/>
          <w:vertAlign w:val="superscript"/>
        </w:rPr>
        <w:t>th</w:t>
      </w:r>
      <w:r w:rsidRPr="006B3B73">
        <w:rPr>
          <w:b/>
        </w:rPr>
        <w:t>, 2023 from 6pm-1am for Rally in The Valley Street Dance.</w:t>
      </w:r>
    </w:p>
    <w:p w14:paraId="594E6F2C" w14:textId="77777777" w:rsidR="00773074" w:rsidRPr="00B61233" w:rsidRDefault="00773074" w:rsidP="00773074">
      <w:pPr>
        <w:pStyle w:val="ListParagraph"/>
        <w:autoSpaceDE w:val="0"/>
        <w:autoSpaceDN w:val="0"/>
        <w:adjustRightInd w:val="0"/>
        <w:ind w:left="0"/>
        <w:rPr>
          <w:rFonts w:cs="Times New Roman"/>
          <w:color w:val="000000"/>
        </w:rPr>
      </w:pPr>
      <w:r w:rsidRPr="00B61233">
        <w:rPr>
          <w:rFonts w:cs="Times New Roman"/>
          <w:color w:val="000000"/>
        </w:rPr>
        <w:t xml:space="preserve">Commissioner </w:t>
      </w:r>
      <w:r>
        <w:rPr>
          <w:rFonts w:cs="Times New Roman"/>
          <w:color w:val="000000"/>
        </w:rPr>
        <w:t>Gulmon</w:t>
      </w:r>
      <w:r w:rsidRPr="00B61233">
        <w:rPr>
          <w:rFonts w:cs="Times New Roman"/>
          <w:color w:val="000000"/>
        </w:rPr>
        <w:t xml:space="preserve"> motioned </w:t>
      </w:r>
      <w:r>
        <w:rPr>
          <w:rFonts w:cs="Times New Roman"/>
          <w:color w:val="000000"/>
        </w:rPr>
        <w:t>approve, seconded by Commissioner Bishop. Motion passed unanimously.</w:t>
      </w:r>
    </w:p>
    <w:p w14:paraId="310BC8F2" w14:textId="77777777" w:rsidR="00773074" w:rsidRPr="006B3B73" w:rsidRDefault="00773074" w:rsidP="00773074">
      <w:pPr>
        <w:rPr>
          <w:b/>
          <w:i/>
        </w:rPr>
      </w:pPr>
      <w:r w:rsidRPr="006B3B73">
        <w:rPr>
          <w:b/>
        </w:rPr>
        <w:t>Approve Special Alcohol Beverage Event Permit for The Reserve at Woodland on June 15</w:t>
      </w:r>
      <w:r w:rsidRPr="006B3B73">
        <w:rPr>
          <w:b/>
          <w:vertAlign w:val="superscript"/>
        </w:rPr>
        <w:t>th</w:t>
      </w:r>
      <w:r w:rsidRPr="006B3B73">
        <w:rPr>
          <w:b/>
        </w:rPr>
        <w:t>, 2023 from 3pm-7pm for Smith Lumber Celebration.</w:t>
      </w:r>
    </w:p>
    <w:p w14:paraId="2C28BD36" w14:textId="77777777" w:rsidR="00773074" w:rsidRPr="00B61233" w:rsidRDefault="00773074" w:rsidP="00773074">
      <w:pPr>
        <w:pStyle w:val="ListParagraph"/>
        <w:autoSpaceDE w:val="0"/>
        <w:autoSpaceDN w:val="0"/>
        <w:adjustRightInd w:val="0"/>
        <w:ind w:left="0"/>
        <w:rPr>
          <w:rFonts w:cs="Times New Roman"/>
          <w:color w:val="000000"/>
        </w:rPr>
      </w:pPr>
      <w:r w:rsidRPr="00B61233">
        <w:rPr>
          <w:rFonts w:cs="Times New Roman"/>
          <w:color w:val="000000"/>
        </w:rPr>
        <w:t xml:space="preserve">Commissioner </w:t>
      </w:r>
      <w:r>
        <w:rPr>
          <w:rFonts w:cs="Times New Roman"/>
          <w:color w:val="000000"/>
        </w:rPr>
        <w:t>Magnuson</w:t>
      </w:r>
      <w:r w:rsidRPr="00B61233">
        <w:rPr>
          <w:rFonts w:cs="Times New Roman"/>
          <w:color w:val="000000"/>
        </w:rPr>
        <w:t xml:space="preserve"> motioned </w:t>
      </w:r>
      <w:r>
        <w:rPr>
          <w:rFonts w:cs="Times New Roman"/>
          <w:color w:val="000000"/>
        </w:rPr>
        <w:t>approve, seconded by Commissioner Bishop. Motion passed unanimously.</w:t>
      </w:r>
    </w:p>
    <w:p w14:paraId="31EF9D88" w14:textId="77777777" w:rsidR="00773074" w:rsidRDefault="00773074" w:rsidP="00773074">
      <w:pPr>
        <w:rPr>
          <w:i/>
        </w:rPr>
      </w:pPr>
      <w:r w:rsidRPr="006B3B73">
        <w:rPr>
          <w:b/>
        </w:rPr>
        <w:t xml:space="preserve">Consider the Visitor’s Committee Recommendation to </w:t>
      </w:r>
      <w:bookmarkStart w:id="1" w:name="_GoBack"/>
      <w:bookmarkEnd w:id="1"/>
      <w:r w:rsidRPr="006B3B73">
        <w:rPr>
          <w:b/>
        </w:rPr>
        <w:t>approve $180,000 from the Valley City Tourism Development Grant/Loan Fund as part of the Sheyenne River Valley Scenic Byway Association, to be disbursed over 2 years.</w:t>
      </w:r>
    </w:p>
    <w:p w14:paraId="507B26DF" w14:textId="77777777" w:rsidR="00773074" w:rsidRPr="00BD2388" w:rsidRDefault="00773074" w:rsidP="00773074">
      <w:pPr>
        <w:pStyle w:val="ListParagraph"/>
        <w:autoSpaceDE w:val="0"/>
        <w:autoSpaceDN w:val="0"/>
        <w:adjustRightInd w:val="0"/>
        <w:ind w:left="0"/>
        <w:rPr>
          <w:rFonts w:cs="Times New Roman"/>
          <w:color w:val="000000"/>
        </w:rPr>
      </w:pPr>
      <w:r w:rsidRPr="00B61233">
        <w:rPr>
          <w:rFonts w:cs="Times New Roman"/>
          <w:color w:val="000000"/>
        </w:rPr>
        <w:t xml:space="preserve">Commissioner </w:t>
      </w:r>
      <w:r>
        <w:rPr>
          <w:rFonts w:cs="Times New Roman"/>
          <w:color w:val="000000"/>
        </w:rPr>
        <w:t>Erickson</w:t>
      </w:r>
      <w:r w:rsidRPr="00B61233">
        <w:rPr>
          <w:rFonts w:cs="Times New Roman"/>
          <w:color w:val="000000"/>
        </w:rPr>
        <w:t xml:space="preserve"> mo</w:t>
      </w:r>
      <w:r>
        <w:rPr>
          <w:rFonts w:cs="Times New Roman"/>
          <w:color w:val="000000"/>
        </w:rPr>
        <w:t>ve</w:t>
      </w:r>
      <w:r w:rsidRPr="00B61233">
        <w:rPr>
          <w:rFonts w:cs="Times New Roman"/>
          <w:color w:val="000000"/>
        </w:rPr>
        <w:t xml:space="preserve">d </w:t>
      </w:r>
      <w:r>
        <w:rPr>
          <w:rFonts w:cs="Times New Roman"/>
          <w:color w:val="000000"/>
        </w:rPr>
        <w:t>to approve $180,000 distributed at $60,000 evenly over the course of three years, seconded by Commissioner Bishop. Motion passed unanimously.</w:t>
      </w:r>
    </w:p>
    <w:p w14:paraId="1F8F2942" w14:textId="77777777" w:rsidR="00773074" w:rsidRPr="006B3B73" w:rsidRDefault="00773074" w:rsidP="00773074">
      <w:pPr>
        <w:rPr>
          <w:b/>
          <w:i/>
        </w:rPr>
      </w:pPr>
      <w:r w:rsidRPr="006B3B73">
        <w:rPr>
          <w:b/>
        </w:rPr>
        <w:t>Consider the Visitor’s Committee Recommendation to approve $200,000 from the Valley City Tourism Development Grant/Loan Fund as part of the Valley City Parks and Recreation District, to be disbursed over 5 years/or as many years as needed.</w:t>
      </w:r>
    </w:p>
    <w:p w14:paraId="522E8033" w14:textId="77777777" w:rsidR="00773074" w:rsidRDefault="00773074" w:rsidP="00773074">
      <w:r>
        <w:t>Commissioner Bishop moved to approve, seconded by Commissioner Gulmon. Motion passed unanimously.</w:t>
      </w:r>
    </w:p>
    <w:p w14:paraId="5CF8F958" w14:textId="77777777" w:rsidR="00773074" w:rsidRPr="006B3B73" w:rsidRDefault="00773074" w:rsidP="00773074">
      <w:pPr>
        <w:rPr>
          <w:b/>
          <w:i/>
        </w:rPr>
      </w:pPr>
      <w:r w:rsidRPr="006B3B73">
        <w:rPr>
          <w:b/>
        </w:rPr>
        <w:t>Accept Resignation of Police Chief Hatcher effective August 4</w:t>
      </w:r>
      <w:r w:rsidRPr="006B3B73">
        <w:rPr>
          <w:b/>
          <w:vertAlign w:val="superscript"/>
        </w:rPr>
        <w:t>th</w:t>
      </w:r>
      <w:r w:rsidRPr="006B3B73">
        <w:rPr>
          <w:b/>
        </w:rPr>
        <w:t>, 2023.</w:t>
      </w:r>
    </w:p>
    <w:p w14:paraId="5682967C" w14:textId="77777777" w:rsidR="00773074" w:rsidRDefault="00773074" w:rsidP="00773074">
      <w:r>
        <w:t>Commissioner Bishop moved to approve, seconded by Commissioner Magnuson. Motion passed unanimously.</w:t>
      </w:r>
    </w:p>
    <w:p w14:paraId="6AD3F400" w14:textId="77777777" w:rsidR="00773074" w:rsidRPr="00FB0CDF" w:rsidRDefault="00773074" w:rsidP="00773074">
      <w:pPr>
        <w:rPr>
          <w:b/>
        </w:rPr>
      </w:pPr>
      <w:r w:rsidRPr="00FB0CDF">
        <w:rPr>
          <w:b/>
        </w:rPr>
        <w:t>Approve New Application for 2023-2024 Retail Tobacco License for Larson Enterprises LLC dba The Labor Club.</w:t>
      </w:r>
    </w:p>
    <w:p w14:paraId="6044A5D9" w14:textId="77777777" w:rsidR="00773074" w:rsidRDefault="00773074" w:rsidP="00773074">
      <w:r>
        <w:t>Commissioner Erickson moved to approve, seconded by Commissioner Magnuson. Motion passed unanimously.</w:t>
      </w:r>
    </w:p>
    <w:p w14:paraId="449B6DCB" w14:textId="77777777" w:rsidR="00773074" w:rsidRDefault="00773074" w:rsidP="00773074">
      <w:pPr>
        <w:rPr>
          <w:b/>
        </w:rPr>
      </w:pPr>
      <w:r w:rsidRPr="006B3B73">
        <w:rPr>
          <w:b/>
        </w:rPr>
        <w:t xml:space="preserve">Approve Special Alcohol Beverage Event Permit Application for </w:t>
      </w:r>
      <w:r>
        <w:rPr>
          <w:b/>
        </w:rPr>
        <w:t>The Captains Pub</w:t>
      </w:r>
      <w:r w:rsidRPr="006B3B73">
        <w:rPr>
          <w:b/>
        </w:rPr>
        <w:t xml:space="preserve"> on June 17</w:t>
      </w:r>
      <w:r w:rsidRPr="006B3B73">
        <w:rPr>
          <w:b/>
          <w:vertAlign w:val="superscript"/>
        </w:rPr>
        <w:t>th</w:t>
      </w:r>
      <w:r w:rsidRPr="006B3B73">
        <w:rPr>
          <w:b/>
        </w:rPr>
        <w:t xml:space="preserve">, 2023 from </w:t>
      </w:r>
      <w:r>
        <w:rPr>
          <w:b/>
        </w:rPr>
        <w:t>12pm-11:59pm</w:t>
      </w:r>
      <w:r w:rsidRPr="006B3B73">
        <w:rPr>
          <w:b/>
        </w:rPr>
        <w:t xml:space="preserve"> for Rally in The Valley Street Dance.</w:t>
      </w:r>
    </w:p>
    <w:p w14:paraId="19CFD72B" w14:textId="77777777" w:rsidR="00773074" w:rsidRPr="00A036BA" w:rsidRDefault="00773074" w:rsidP="00773074">
      <w:r>
        <w:t>Commissioner Bishop moved to approve the times of 6pm-1am to align with Brockopp Brewery, seconded by Commissioner Gulmon. Motion passed unanimously.</w:t>
      </w:r>
    </w:p>
    <w:p w14:paraId="557E5EF7" w14:textId="77777777" w:rsidR="00773074" w:rsidRDefault="00773074" w:rsidP="00773074">
      <w:pPr>
        <w:pStyle w:val="Heading4"/>
      </w:pPr>
      <w:r>
        <w:t>City Administrator’s Report</w:t>
      </w:r>
    </w:p>
    <w:p w14:paraId="6C0E1B78" w14:textId="77777777" w:rsidR="00773074" w:rsidRDefault="00773074" w:rsidP="00773074">
      <w:r w:rsidRPr="007D08DE">
        <w:rPr>
          <w:b/>
        </w:rPr>
        <w:t>City Administrator Crawford</w:t>
      </w:r>
      <w:r>
        <w:t xml:space="preserve"> provided an update on the automated garbage pickup. </w:t>
      </w:r>
    </w:p>
    <w:p w14:paraId="7440C074" w14:textId="77777777" w:rsidR="00773074" w:rsidRDefault="00773074" w:rsidP="00773074">
      <w:r>
        <w:rPr>
          <w:b/>
        </w:rPr>
        <w:t xml:space="preserve">City Attorney Martineck </w:t>
      </w:r>
      <w:r>
        <w:t>stated the plan is for the hiring committee to meet next week to discuss filling Phil’s position.</w:t>
      </w:r>
    </w:p>
    <w:p w14:paraId="732417B3" w14:textId="77777777" w:rsidR="00773074" w:rsidRDefault="00773074" w:rsidP="00773074">
      <w:r w:rsidRPr="00533DA3">
        <w:rPr>
          <w:b/>
        </w:rPr>
        <w:t>Deputy Auditor Klein</w:t>
      </w:r>
      <w:r>
        <w:t xml:space="preserve"> stated we are looking for the Administrative Assistant II position.</w:t>
      </w:r>
    </w:p>
    <w:p w14:paraId="4AAE2E14" w14:textId="77777777" w:rsidR="00773074" w:rsidRPr="00E7321F" w:rsidRDefault="00773074" w:rsidP="00773074">
      <w:r w:rsidRPr="00533DA3">
        <w:rPr>
          <w:b/>
        </w:rPr>
        <w:t>City Assessor Current</w:t>
      </w:r>
      <w:r>
        <w:t xml:space="preserve"> stated that she attended the County Equalization meeting and no one from the city protested their values.</w:t>
      </w:r>
    </w:p>
    <w:p w14:paraId="172A9F71" w14:textId="77777777" w:rsidR="00773074" w:rsidRDefault="00773074" w:rsidP="00773074">
      <w:r>
        <w:rPr>
          <w:b/>
        </w:rPr>
        <w:t xml:space="preserve">Commissioner Gulmon </w:t>
      </w:r>
      <w:r>
        <w:t>reported on the financials through April.  Cash reserves are strong.  We received flood reimbursement totaling $1.4 million and applied for a snow removal grant and are waiting for a response.</w:t>
      </w:r>
    </w:p>
    <w:p w14:paraId="59337449" w14:textId="77777777" w:rsidR="00773074" w:rsidRDefault="00773074" w:rsidP="00773074">
      <w:r w:rsidRPr="00C30BD6">
        <w:rPr>
          <w:b/>
        </w:rPr>
        <w:t>Commissioner Bishop</w:t>
      </w:r>
      <w:r>
        <w:t xml:space="preserve"> thanked Phil for his work. Also, received a call that said how nice West Main turned out.</w:t>
      </w:r>
    </w:p>
    <w:p w14:paraId="2601043D" w14:textId="77777777" w:rsidR="00773074" w:rsidRPr="009512CF" w:rsidRDefault="00773074" w:rsidP="00773074">
      <w:r>
        <w:rPr>
          <w:b/>
        </w:rPr>
        <w:t xml:space="preserve">Mayor Carlsrud </w:t>
      </w:r>
      <w:r>
        <w:t>thanked Phil and also received an email on how well West Main turned out. There is fire danger, it’s dusty out there.  A couple of “snowbirds” have commented on how nice the automated garbage is. They have it all winter so it’s nice when they get back and have it here too.</w:t>
      </w:r>
    </w:p>
    <w:p w14:paraId="100C6B55" w14:textId="77777777" w:rsidR="00773074" w:rsidRPr="00714DDD" w:rsidRDefault="00773074" w:rsidP="00773074">
      <w:pPr>
        <w:pStyle w:val="Heading4"/>
      </w:pPr>
      <w:r w:rsidRPr="00714DDD">
        <w:t>Adjourn</w:t>
      </w:r>
    </w:p>
    <w:p w14:paraId="477E672F" w14:textId="77777777" w:rsidR="00773074" w:rsidRDefault="00773074" w:rsidP="00773074">
      <w:pPr>
        <w:rPr>
          <w:sz w:val="20"/>
          <w:szCs w:val="20"/>
        </w:rPr>
      </w:pPr>
      <w:r>
        <w:rPr>
          <w:sz w:val="20"/>
          <w:szCs w:val="20"/>
        </w:rPr>
        <w:t>Meeting was adjourned at 5:51 P.M.</w:t>
      </w:r>
    </w:p>
    <w:p w14:paraId="57493E9B" w14:textId="77777777" w:rsidR="00773074" w:rsidRDefault="00773074" w:rsidP="00773074">
      <w:pPr>
        <w:rPr>
          <w:sz w:val="20"/>
          <w:szCs w:val="20"/>
        </w:rPr>
      </w:pPr>
    </w:p>
    <w:p w14:paraId="2FF3938E" w14:textId="77777777" w:rsidR="00773074" w:rsidRDefault="00773074" w:rsidP="00773074">
      <w:pPr>
        <w:rPr>
          <w:sz w:val="20"/>
          <w:szCs w:val="20"/>
        </w:rPr>
      </w:pPr>
    </w:p>
    <w:p w14:paraId="2E7080DC" w14:textId="77777777" w:rsidR="00773074" w:rsidRDefault="00773074" w:rsidP="00773074">
      <w:pPr>
        <w:rPr>
          <w:sz w:val="20"/>
          <w:szCs w:val="20"/>
        </w:rPr>
      </w:pPr>
    </w:p>
    <w:p w14:paraId="2D0C3C55" w14:textId="77777777" w:rsidR="00773074" w:rsidRDefault="00773074" w:rsidP="00773074">
      <w:pPr>
        <w:ind w:left="720"/>
        <w:rPr>
          <w:sz w:val="20"/>
          <w:szCs w:val="20"/>
        </w:rPr>
      </w:pPr>
      <w:r w:rsidRPr="009A3A4F">
        <w:rPr>
          <w:sz w:val="20"/>
          <w:szCs w:val="20"/>
        </w:rPr>
        <w:t>Attested to by:</w:t>
      </w:r>
    </w:p>
    <w:p w14:paraId="49735C80" w14:textId="77777777" w:rsidR="00773074" w:rsidRPr="009A3A4F" w:rsidRDefault="00773074" w:rsidP="00773074">
      <w:pPr>
        <w:ind w:left="720"/>
        <w:rPr>
          <w:sz w:val="20"/>
          <w:szCs w:val="20"/>
        </w:rPr>
      </w:pPr>
    </w:p>
    <w:p w14:paraId="69B0693F" w14:textId="77777777" w:rsidR="00773074" w:rsidRPr="009A3A4F" w:rsidRDefault="00773074" w:rsidP="00773074">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2FC2926B" w14:textId="77777777" w:rsidR="00773074" w:rsidRPr="009A3A4F" w:rsidRDefault="00773074" w:rsidP="00773074">
      <w:pPr>
        <w:jc w:val="both"/>
        <w:rPr>
          <w:sz w:val="20"/>
          <w:szCs w:val="20"/>
        </w:rPr>
      </w:pPr>
      <w:r>
        <w:rPr>
          <w:sz w:val="20"/>
          <w:szCs w:val="20"/>
        </w:rPr>
        <w:t>Brenda Klein, Deputy Auditor</w:t>
      </w:r>
      <w:r w:rsidRPr="009A3A4F">
        <w:rPr>
          <w:sz w:val="20"/>
          <w:szCs w:val="20"/>
        </w:rPr>
        <w:tab/>
      </w:r>
      <w:r w:rsidRPr="009A3A4F">
        <w:rPr>
          <w:sz w:val="20"/>
          <w:szCs w:val="20"/>
        </w:rPr>
        <w:tab/>
      </w:r>
      <w:r w:rsidRPr="009A3A4F">
        <w:rPr>
          <w:sz w:val="20"/>
          <w:szCs w:val="20"/>
        </w:rPr>
        <w:tab/>
      </w:r>
      <w:r w:rsidRPr="009A3A4F">
        <w:rPr>
          <w:sz w:val="20"/>
          <w:szCs w:val="20"/>
        </w:rPr>
        <w:tab/>
        <w:t>Dave Carlsrud, President of the</w:t>
      </w:r>
      <w:r w:rsidRPr="009A3A4F">
        <w:rPr>
          <w:sz w:val="20"/>
          <w:szCs w:val="20"/>
        </w:rPr>
        <w:tab/>
      </w:r>
    </w:p>
    <w:p w14:paraId="5677E85D" w14:textId="77777777" w:rsidR="00773074" w:rsidRDefault="00773074" w:rsidP="00773074">
      <w:pPr>
        <w:jc w:val="both"/>
        <w:rPr>
          <w:sz w:val="20"/>
          <w:szCs w:val="20"/>
        </w:r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Pr>
          <w:sz w:val="20"/>
          <w:szCs w:val="20"/>
        </w:rPr>
        <w:t>City of Valley City Commission</w:t>
      </w:r>
    </w:p>
    <w:p w14:paraId="511A1B4A" w14:textId="77777777" w:rsidR="00773074" w:rsidRDefault="00773074" w:rsidP="00773074">
      <w:pPr>
        <w:tabs>
          <w:tab w:val="left" w:pos="8475"/>
        </w:tabs>
        <w:rPr>
          <w:sz w:val="20"/>
          <w:szCs w:val="20"/>
        </w:rPr>
      </w:pPr>
      <w:r>
        <w:rPr>
          <w:sz w:val="20"/>
          <w:szCs w:val="20"/>
        </w:rPr>
        <w:tab/>
      </w:r>
      <w:bookmarkEnd w:id="0"/>
    </w:p>
    <w:p w14:paraId="7F775C4D" w14:textId="77777777" w:rsidR="00773074" w:rsidRDefault="00773074" w:rsidP="00773074">
      <w:pPr>
        <w:rPr>
          <w:sz w:val="20"/>
          <w:szCs w:val="20"/>
        </w:rPr>
      </w:pPr>
    </w:p>
    <w:sectPr w:rsidR="00773074" w:rsidSect="00E77EB6">
      <w:headerReference w:type="first" r:id="rId10"/>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D452" w14:textId="3D8BA7EB" w:rsidR="00FF048C" w:rsidRPr="00BD290D" w:rsidRDefault="006C71B6" w:rsidP="00FF048C">
    <w:pPr>
      <w:pStyle w:val="Header"/>
      <w:rPr>
        <w:sz w:val="56"/>
        <w:szCs w:val="56"/>
      </w:rPr>
    </w:pPr>
    <w:r>
      <w:rPr>
        <w:sz w:val="56"/>
        <w:szCs w:val="56"/>
      </w:rPr>
      <w:t>9</w:t>
    </w:r>
    <w:r w:rsidR="009E396D">
      <w:rPr>
        <w:sz w:val="56"/>
        <w:szCs w:val="56"/>
      </w:rPr>
      <w:t>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E0FB" w14:textId="289D23B8" w:rsidR="0014571B" w:rsidRPr="0014571B" w:rsidRDefault="00773074" w:rsidP="0014571B">
    <w:pPr>
      <w:pStyle w:val="Header"/>
      <w:jc w:val="right"/>
      <w:rPr>
        <w:sz w:val="56"/>
      </w:rPr>
    </w:pPr>
    <w:r>
      <w:rPr>
        <w:sz w:val="56"/>
      </w:rPr>
      <w:t>97</w:t>
    </w:r>
    <w:r w:rsidR="009E396D">
      <w:rPr>
        <w:sz w:val="56"/>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B76C1" w14:textId="74AD2FB9" w:rsidR="009E396D" w:rsidRPr="0014571B" w:rsidRDefault="009E396D" w:rsidP="0014571B">
    <w:pPr>
      <w:pStyle w:val="Header"/>
      <w:jc w:val="right"/>
      <w:rPr>
        <w:sz w:val="56"/>
      </w:rPr>
    </w:pPr>
    <w:r>
      <w:rPr>
        <w:sz w:val="56"/>
      </w:rPr>
      <w:t>971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F55"/>
    <w:multiLevelType w:val="hybridMultilevel"/>
    <w:tmpl w:val="457C1684"/>
    <w:lvl w:ilvl="0" w:tplc="F8880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307EB"/>
    <w:multiLevelType w:val="hybridMultilevel"/>
    <w:tmpl w:val="DFBCD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06452"/>
    <w:multiLevelType w:val="hybridMultilevel"/>
    <w:tmpl w:val="76FE6344"/>
    <w:lvl w:ilvl="0" w:tplc="EA94D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46BD4"/>
    <w:multiLevelType w:val="hybridMultilevel"/>
    <w:tmpl w:val="A5EC0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D06410"/>
    <w:multiLevelType w:val="hybridMultilevel"/>
    <w:tmpl w:val="11F8CA94"/>
    <w:lvl w:ilvl="0" w:tplc="094CF906">
      <w:start w:val="1"/>
      <w:numFmt w:val="decimal"/>
      <w:lvlText w:val="N%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D5B0E"/>
    <w:multiLevelType w:val="hybridMultilevel"/>
    <w:tmpl w:val="D828FD30"/>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95DB8"/>
    <w:multiLevelType w:val="hybridMultilevel"/>
    <w:tmpl w:val="68F03E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D38E3"/>
    <w:multiLevelType w:val="hybridMultilevel"/>
    <w:tmpl w:val="35D8F5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D14F0"/>
    <w:multiLevelType w:val="hybridMultilevel"/>
    <w:tmpl w:val="D88E3F4C"/>
    <w:lvl w:ilvl="0" w:tplc="9D78A7DC">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34A65"/>
    <w:multiLevelType w:val="hybridMultilevel"/>
    <w:tmpl w:val="AB78BDB4"/>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655D0"/>
    <w:multiLevelType w:val="hybridMultilevel"/>
    <w:tmpl w:val="BCBAA5B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25999"/>
    <w:multiLevelType w:val="hybridMultilevel"/>
    <w:tmpl w:val="02C6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411C6"/>
    <w:multiLevelType w:val="hybridMultilevel"/>
    <w:tmpl w:val="135E70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3B2130"/>
    <w:multiLevelType w:val="hybridMultilevel"/>
    <w:tmpl w:val="F926C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167D2"/>
    <w:multiLevelType w:val="hybridMultilevel"/>
    <w:tmpl w:val="45007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D702F"/>
    <w:multiLevelType w:val="hybridMultilevel"/>
    <w:tmpl w:val="C02E1C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52E84"/>
    <w:multiLevelType w:val="hybridMultilevel"/>
    <w:tmpl w:val="7B641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8652A7"/>
    <w:multiLevelType w:val="hybridMultilevel"/>
    <w:tmpl w:val="24DA3BFC"/>
    <w:lvl w:ilvl="0" w:tplc="6994B3E8">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33156"/>
    <w:multiLevelType w:val="hybridMultilevel"/>
    <w:tmpl w:val="4484D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974D2"/>
    <w:multiLevelType w:val="hybridMultilevel"/>
    <w:tmpl w:val="D9A2D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6F7CC9"/>
    <w:multiLevelType w:val="hybridMultilevel"/>
    <w:tmpl w:val="0522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9078A"/>
    <w:multiLevelType w:val="hybridMultilevel"/>
    <w:tmpl w:val="AD504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8E6C59"/>
    <w:multiLevelType w:val="hybridMultilevel"/>
    <w:tmpl w:val="D1BE0BC6"/>
    <w:lvl w:ilvl="0" w:tplc="EB4C6BC6">
      <w:start w:val="1"/>
      <w:numFmt w:val="decimal"/>
      <w:lvlText w:val="O%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DB3454B"/>
    <w:multiLevelType w:val="hybridMultilevel"/>
    <w:tmpl w:val="222C7A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F3C1ED1"/>
    <w:multiLevelType w:val="hybridMultilevel"/>
    <w:tmpl w:val="1196F4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2F75B1"/>
    <w:multiLevelType w:val="hybridMultilevel"/>
    <w:tmpl w:val="9D7E5B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5E6F2A"/>
    <w:multiLevelType w:val="hybridMultilevel"/>
    <w:tmpl w:val="060E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82C2C"/>
    <w:multiLevelType w:val="hybridMultilevel"/>
    <w:tmpl w:val="C2F6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D18D4"/>
    <w:multiLevelType w:val="hybridMultilevel"/>
    <w:tmpl w:val="7F102D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D10544"/>
    <w:multiLevelType w:val="hybridMultilevel"/>
    <w:tmpl w:val="07E09EE2"/>
    <w:lvl w:ilvl="0" w:tplc="7BAAC420">
      <w:start w:val="1"/>
      <w:numFmt w:val="decimal"/>
      <w:lvlText w:val="P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343565"/>
    <w:multiLevelType w:val="hybridMultilevel"/>
    <w:tmpl w:val="1AF21A84"/>
    <w:lvl w:ilvl="0" w:tplc="A0763BB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E578AA"/>
    <w:multiLevelType w:val="hybridMultilevel"/>
    <w:tmpl w:val="CF2A12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7C605F0"/>
    <w:multiLevelType w:val="hybridMultilevel"/>
    <w:tmpl w:val="1194C1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8D824D1"/>
    <w:multiLevelType w:val="hybridMultilevel"/>
    <w:tmpl w:val="665684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4C77E7"/>
    <w:multiLevelType w:val="hybridMultilevel"/>
    <w:tmpl w:val="A7B6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4349D1"/>
    <w:multiLevelType w:val="hybridMultilevel"/>
    <w:tmpl w:val="0B32FFBE"/>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E4C0A"/>
    <w:multiLevelType w:val="hybridMultilevel"/>
    <w:tmpl w:val="DEB8D1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546601"/>
    <w:multiLevelType w:val="hybridMultilevel"/>
    <w:tmpl w:val="1352B81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EAF043D"/>
    <w:multiLevelType w:val="hybridMultilevel"/>
    <w:tmpl w:val="79762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1B5365"/>
    <w:multiLevelType w:val="hybridMultilevel"/>
    <w:tmpl w:val="6C42AF2C"/>
    <w:lvl w:ilvl="0" w:tplc="45B21250">
      <w:start w:val="1"/>
      <w:numFmt w:val="decimal"/>
      <w:lvlText w:val="N%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447BD8"/>
    <w:multiLevelType w:val="hybridMultilevel"/>
    <w:tmpl w:val="A16E92B2"/>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44"/>
  </w:num>
  <w:num w:numId="4">
    <w:abstractNumId w:val="18"/>
  </w:num>
  <w:num w:numId="5">
    <w:abstractNumId w:val="36"/>
  </w:num>
  <w:num w:numId="6">
    <w:abstractNumId w:val="10"/>
  </w:num>
  <w:num w:numId="7">
    <w:abstractNumId w:val="14"/>
  </w:num>
  <w:num w:numId="8">
    <w:abstractNumId w:val="9"/>
  </w:num>
  <w:num w:numId="9">
    <w:abstractNumId w:val="41"/>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5"/>
  </w:num>
  <w:num w:numId="18">
    <w:abstractNumId w:val="30"/>
  </w:num>
  <w:num w:numId="19">
    <w:abstractNumId w:val="20"/>
  </w:num>
  <w:num w:numId="20">
    <w:abstractNumId w:val="24"/>
  </w:num>
  <w:num w:numId="21">
    <w:abstractNumId w:val="19"/>
  </w:num>
  <w:num w:numId="22">
    <w:abstractNumId w:val="40"/>
  </w:num>
  <w:num w:numId="23">
    <w:abstractNumId w:val="1"/>
  </w:num>
  <w:num w:numId="24">
    <w:abstractNumId w:val="13"/>
  </w:num>
  <w:num w:numId="25">
    <w:abstractNumId w:val="0"/>
  </w:num>
  <w:num w:numId="26">
    <w:abstractNumId w:val="29"/>
  </w:num>
  <w:num w:numId="27">
    <w:abstractNumId w:val="37"/>
  </w:num>
  <w:num w:numId="28">
    <w:abstractNumId w:val="2"/>
  </w:num>
  <w:num w:numId="29">
    <w:abstractNumId w:val="43"/>
  </w:num>
  <w:num w:numId="30">
    <w:abstractNumId w:val="7"/>
  </w:num>
  <w:num w:numId="31">
    <w:abstractNumId w:val="6"/>
  </w:num>
  <w:num w:numId="32">
    <w:abstractNumId w:val="2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6"/>
  </w:num>
  <w:num w:numId="36">
    <w:abstractNumId w:val="39"/>
  </w:num>
  <w:num w:numId="37">
    <w:abstractNumId w:val="23"/>
  </w:num>
  <w:num w:numId="38">
    <w:abstractNumId w:val="25"/>
  </w:num>
  <w:num w:numId="39">
    <w:abstractNumId w:val="34"/>
  </w:num>
  <w:num w:numId="40">
    <w:abstractNumId w:val="3"/>
  </w:num>
  <w:num w:numId="41">
    <w:abstractNumId w:val="42"/>
  </w:num>
  <w:num w:numId="42">
    <w:abstractNumId w:val="32"/>
  </w:num>
  <w:num w:numId="43">
    <w:abstractNumId w:val="15"/>
  </w:num>
  <w:num w:numId="44">
    <w:abstractNumId w:val="35"/>
  </w:num>
  <w:num w:numId="45">
    <w:abstractNumId w:val="21"/>
  </w:num>
  <w:num w:numId="46">
    <w:abstractNumId w:val="28"/>
  </w:num>
  <w:num w:numId="47">
    <w:abstractNumId w:val="12"/>
  </w:num>
  <w:num w:numId="48">
    <w:abstractNumId w:val="4"/>
  </w:num>
  <w:num w:numId="49">
    <w:abstractNumId w:val="26"/>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2D3"/>
    <w:rsid w:val="00004650"/>
    <w:rsid w:val="00005F8C"/>
    <w:rsid w:val="00005FA1"/>
    <w:rsid w:val="00006E81"/>
    <w:rsid w:val="00007F61"/>
    <w:rsid w:val="00011B3E"/>
    <w:rsid w:val="000121BB"/>
    <w:rsid w:val="00012DE0"/>
    <w:rsid w:val="000148B4"/>
    <w:rsid w:val="000177ED"/>
    <w:rsid w:val="000209DB"/>
    <w:rsid w:val="00021F6C"/>
    <w:rsid w:val="000358BC"/>
    <w:rsid w:val="00037767"/>
    <w:rsid w:val="000441C8"/>
    <w:rsid w:val="0005272B"/>
    <w:rsid w:val="00080142"/>
    <w:rsid w:val="00080653"/>
    <w:rsid w:val="00085F2B"/>
    <w:rsid w:val="000A3502"/>
    <w:rsid w:val="000A4C2D"/>
    <w:rsid w:val="000B4673"/>
    <w:rsid w:val="000B5900"/>
    <w:rsid w:val="000C0427"/>
    <w:rsid w:val="000C3054"/>
    <w:rsid w:val="000C42DC"/>
    <w:rsid w:val="000C53C0"/>
    <w:rsid w:val="000C5F07"/>
    <w:rsid w:val="000D4891"/>
    <w:rsid w:val="000D6F50"/>
    <w:rsid w:val="000E1855"/>
    <w:rsid w:val="000E327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76011"/>
    <w:rsid w:val="00182689"/>
    <w:rsid w:val="001840DF"/>
    <w:rsid w:val="00184BE9"/>
    <w:rsid w:val="001850AB"/>
    <w:rsid w:val="00192452"/>
    <w:rsid w:val="00195B79"/>
    <w:rsid w:val="001A0DFD"/>
    <w:rsid w:val="001A1975"/>
    <w:rsid w:val="001A2ED3"/>
    <w:rsid w:val="001A3666"/>
    <w:rsid w:val="001B2F4A"/>
    <w:rsid w:val="001B55C7"/>
    <w:rsid w:val="001B6511"/>
    <w:rsid w:val="001B7F9A"/>
    <w:rsid w:val="001C4D25"/>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707F2"/>
    <w:rsid w:val="002722AA"/>
    <w:rsid w:val="0028066C"/>
    <w:rsid w:val="00294AC9"/>
    <w:rsid w:val="00294EA9"/>
    <w:rsid w:val="00296B98"/>
    <w:rsid w:val="002A1743"/>
    <w:rsid w:val="002A1A52"/>
    <w:rsid w:val="002A443E"/>
    <w:rsid w:val="002C1DD6"/>
    <w:rsid w:val="002E2680"/>
    <w:rsid w:val="002E689F"/>
    <w:rsid w:val="002F416E"/>
    <w:rsid w:val="002F7A6A"/>
    <w:rsid w:val="00311A86"/>
    <w:rsid w:val="003128EC"/>
    <w:rsid w:val="00312F9B"/>
    <w:rsid w:val="003140BC"/>
    <w:rsid w:val="003146E9"/>
    <w:rsid w:val="00316558"/>
    <w:rsid w:val="00317211"/>
    <w:rsid w:val="003228D3"/>
    <w:rsid w:val="003263A9"/>
    <w:rsid w:val="00330567"/>
    <w:rsid w:val="00336E4D"/>
    <w:rsid w:val="0034090D"/>
    <w:rsid w:val="003449BF"/>
    <w:rsid w:val="003464EA"/>
    <w:rsid w:val="003477E9"/>
    <w:rsid w:val="0035740C"/>
    <w:rsid w:val="00361EE9"/>
    <w:rsid w:val="00362314"/>
    <w:rsid w:val="0037161B"/>
    <w:rsid w:val="00373F6D"/>
    <w:rsid w:val="00377269"/>
    <w:rsid w:val="00387D97"/>
    <w:rsid w:val="00390EB3"/>
    <w:rsid w:val="00394B85"/>
    <w:rsid w:val="00395C6F"/>
    <w:rsid w:val="003A558F"/>
    <w:rsid w:val="003B00AD"/>
    <w:rsid w:val="003B567E"/>
    <w:rsid w:val="003C50F5"/>
    <w:rsid w:val="003D6470"/>
    <w:rsid w:val="003E7492"/>
    <w:rsid w:val="003F3657"/>
    <w:rsid w:val="00401A1D"/>
    <w:rsid w:val="004029D0"/>
    <w:rsid w:val="004031A9"/>
    <w:rsid w:val="00404442"/>
    <w:rsid w:val="00406263"/>
    <w:rsid w:val="00420C5F"/>
    <w:rsid w:val="00435B4E"/>
    <w:rsid w:val="00443E27"/>
    <w:rsid w:val="0044500A"/>
    <w:rsid w:val="00446E48"/>
    <w:rsid w:val="00456ADA"/>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6ECA"/>
    <w:rsid w:val="004A77F4"/>
    <w:rsid w:val="004A7AC4"/>
    <w:rsid w:val="004A7E05"/>
    <w:rsid w:val="004B2B54"/>
    <w:rsid w:val="004B4EB8"/>
    <w:rsid w:val="004B6468"/>
    <w:rsid w:val="004C35C4"/>
    <w:rsid w:val="004C36B4"/>
    <w:rsid w:val="004E0EE0"/>
    <w:rsid w:val="004F5ECA"/>
    <w:rsid w:val="00500688"/>
    <w:rsid w:val="005013DC"/>
    <w:rsid w:val="00501B52"/>
    <w:rsid w:val="0050466A"/>
    <w:rsid w:val="0050681E"/>
    <w:rsid w:val="005075C0"/>
    <w:rsid w:val="00512B6E"/>
    <w:rsid w:val="00514532"/>
    <w:rsid w:val="00516C59"/>
    <w:rsid w:val="005211F0"/>
    <w:rsid w:val="00527CC3"/>
    <w:rsid w:val="005349B6"/>
    <w:rsid w:val="00536EBA"/>
    <w:rsid w:val="005427BF"/>
    <w:rsid w:val="00552A4D"/>
    <w:rsid w:val="005600FA"/>
    <w:rsid w:val="005605FE"/>
    <w:rsid w:val="00564E4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F1D10"/>
    <w:rsid w:val="00602CC8"/>
    <w:rsid w:val="00607AAB"/>
    <w:rsid w:val="006155D3"/>
    <w:rsid w:val="00616630"/>
    <w:rsid w:val="00617351"/>
    <w:rsid w:val="00621275"/>
    <w:rsid w:val="00622C55"/>
    <w:rsid w:val="006305AB"/>
    <w:rsid w:val="00630A0D"/>
    <w:rsid w:val="00631354"/>
    <w:rsid w:val="006318AB"/>
    <w:rsid w:val="006353FC"/>
    <w:rsid w:val="0064202B"/>
    <w:rsid w:val="006511B4"/>
    <w:rsid w:val="00651F41"/>
    <w:rsid w:val="006570AD"/>
    <w:rsid w:val="00667484"/>
    <w:rsid w:val="006706E7"/>
    <w:rsid w:val="006717A1"/>
    <w:rsid w:val="006766BB"/>
    <w:rsid w:val="006775FC"/>
    <w:rsid w:val="006839BC"/>
    <w:rsid w:val="0068483F"/>
    <w:rsid w:val="00684D31"/>
    <w:rsid w:val="00684DA5"/>
    <w:rsid w:val="00686FC7"/>
    <w:rsid w:val="00697420"/>
    <w:rsid w:val="006A0310"/>
    <w:rsid w:val="006A5867"/>
    <w:rsid w:val="006A679B"/>
    <w:rsid w:val="006B27CF"/>
    <w:rsid w:val="006B7736"/>
    <w:rsid w:val="006C1B17"/>
    <w:rsid w:val="006C20E2"/>
    <w:rsid w:val="006C50B8"/>
    <w:rsid w:val="006C71B6"/>
    <w:rsid w:val="006D3408"/>
    <w:rsid w:val="006D4CEE"/>
    <w:rsid w:val="006D5B9C"/>
    <w:rsid w:val="006E370E"/>
    <w:rsid w:val="006F7E3D"/>
    <w:rsid w:val="00701585"/>
    <w:rsid w:val="00713930"/>
    <w:rsid w:val="00717350"/>
    <w:rsid w:val="007201BB"/>
    <w:rsid w:val="00720403"/>
    <w:rsid w:val="00724105"/>
    <w:rsid w:val="00726DB0"/>
    <w:rsid w:val="007329E9"/>
    <w:rsid w:val="0073510E"/>
    <w:rsid w:val="00737087"/>
    <w:rsid w:val="00741163"/>
    <w:rsid w:val="00750262"/>
    <w:rsid w:val="0075176C"/>
    <w:rsid w:val="00753B53"/>
    <w:rsid w:val="00761BA5"/>
    <w:rsid w:val="00762EAE"/>
    <w:rsid w:val="00773074"/>
    <w:rsid w:val="007738F3"/>
    <w:rsid w:val="007747E5"/>
    <w:rsid w:val="007761E3"/>
    <w:rsid w:val="00777407"/>
    <w:rsid w:val="007826EF"/>
    <w:rsid w:val="0078769D"/>
    <w:rsid w:val="007926D3"/>
    <w:rsid w:val="0079376B"/>
    <w:rsid w:val="00797F0E"/>
    <w:rsid w:val="007A13BF"/>
    <w:rsid w:val="007A5FA6"/>
    <w:rsid w:val="007A73A8"/>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22811"/>
    <w:rsid w:val="008234C9"/>
    <w:rsid w:val="0082466F"/>
    <w:rsid w:val="00831240"/>
    <w:rsid w:val="00834E74"/>
    <w:rsid w:val="00837783"/>
    <w:rsid w:val="00851564"/>
    <w:rsid w:val="0085162D"/>
    <w:rsid w:val="00852C16"/>
    <w:rsid w:val="00852EA7"/>
    <w:rsid w:val="00853050"/>
    <w:rsid w:val="00854ADB"/>
    <w:rsid w:val="0085633B"/>
    <w:rsid w:val="00856B84"/>
    <w:rsid w:val="00864D46"/>
    <w:rsid w:val="008715AB"/>
    <w:rsid w:val="0087296B"/>
    <w:rsid w:val="0088092C"/>
    <w:rsid w:val="008809AA"/>
    <w:rsid w:val="00887E6F"/>
    <w:rsid w:val="00891752"/>
    <w:rsid w:val="008921D0"/>
    <w:rsid w:val="008A7B89"/>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735E"/>
    <w:rsid w:val="00915DCD"/>
    <w:rsid w:val="009168C1"/>
    <w:rsid w:val="00916F61"/>
    <w:rsid w:val="0091767B"/>
    <w:rsid w:val="009502EF"/>
    <w:rsid w:val="0095530B"/>
    <w:rsid w:val="00957733"/>
    <w:rsid w:val="00960CEA"/>
    <w:rsid w:val="0096346F"/>
    <w:rsid w:val="009657C8"/>
    <w:rsid w:val="00973DE1"/>
    <w:rsid w:val="00976F94"/>
    <w:rsid w:val="00987A42"/>
    <w:rsid w:val="00993140"/>
    <w:rsid w:val="00994CE8"/>
    <w:rsid w:val="00996C08"/>
    <w:rsid w:val="00997EB5"/>
    <w:rsid w:val="009A1CF5"/>
    <w:rsid w:val="009A356F"/>
    <w:rsid w:val="009B18B5"/>
    <w:rsid w:val="009B1975"/>
    <w:rsid w:val="009B44C8"/>
    <w:rsid w:val="009C1613"/>
    <w:rsid w:val="009C1CA8"/>
    <w:rsid w:val="009C4636"/>
    <w:rsid w:val="009C749A"/>
    <w:rsid w:val="009D0201"/>
    <w:rsid w:val="009D1AB1"/>
    <w:rsid w:val="009D1DE1"/>
    <w:rsid w:val="009D215E"/>
    <w:rsid w:val="009D2563"/>
    <w:rsid w:val="009D73D4"/>
    <w:rsid w:val="009E20E1"/>
    <w:rsid w:val="009E396D"/>
    <w:rsid w:val="009F07FA"/>
    <w:rsid w:val="009F08C5"/>
    <w:rsid w:val="009F1D10"/>
    <w:rsid w:val="009F3B6D"/>
    <w:rsid w:val="00A0429F"/>
    <w:rsid w:val="00A13793"/>
    <w:rsid w:val="00A13987"/>
    <w:rsid w:val="00A14C78"/>
    <w:rsid w:val="00A15347"/>
    <w:rsid w:val="00A20E5E"/>
    <w:rsid w:val="00A23563"/>
    <w:rsid w:val="00A304F5"/>
    <w:rsid w:val="00A3231D"/>
    <w:rsid w:val="00A35E7A"/>
    <w:rsid w:val="00A45BAB"/>
    <w:rsid w:val="00A5704F"/>
    <w:rsid w:val="00A618F9"/>
    <w:rsid w:val="00A64F71"/>
    <w:rsid w:val="00A670C1"/>
    <w:rsid w:val="00A72ED0"/>
    <w:rsid w:val="00A755CB"/>
    <w:rsid w:val="00A83273"/>
    <w:rsid w:val="00A86C2C"/>
    <w:rsid w:val="00A919C3"/>
    <w:rsid w:val="00A958A9"/>
    <w:rsid w:val="00AA7AB3"/>
    <w:rsid w:val="00AB7FD4"/>
    <w:rsid w:val="00AD1865"/>
    <w:rsid w:val="00AD1D77"/>
    <w:rsid w:val="00AE2ED9"/>
    <w:rsid w:val="00AE5C05"/>
    <w:rsid w:val="00AF46B8"/>
    <w:rsid w:val="00B0156E"/>
    <w:rsid w:val="00B05099"/>
    <w:rsid w:val="00B1069D"/>
    <w:rsid w:val="00B1212E"/>
    <w:rsid w:val="00B13696"/>
    <w:rsid w:val="00B136C0"/>
    <w:rsid w:val="00B204B3"/>
    <w:rsid w:val="00B30C4F"/>
    <w:rsid w:val="00B30EE8"/>
    <w:rsid w:val="00B35D53"/>
    <w:rsid w:val="00B36620"/>
    <w:rsid w:val="00B41E25"/>
    <w:rsid w:val="00B44202"/>
    <w:rsid w:val="00B45077"/>
    <w:rsid w:val="00B55C20"/>
    <w:rsid w:val="00B563C5"/>
    <w:rsid w:val="00B568A7"/>
    <w:rsid w:val="00B647D7"/>
    <w:rsid w:val="00B648C1"/>
    <w:rsid w:val="00B66B19"/>
    <w:rsid w:val="00B718A4"/>
    <w:rsid w:val="00B76365"/>
    <w:rsid w:val="00B77AA8"/>
    <w:rsid w:val="00B82048"/>
    <w:rsid w:val="00B84AA0"/>
    <w:rsid w:val="00B85395"/>
    <w:rsid w:val="00B86A29"/>
    <w:rsid w:val="00B93B7C"/>
    <w:rsid w:val="00B94BE1"/>
    <w:rsid w:val="00B95456"/>
    <w:rsid w:val="00B97F1D"/>
    <w:rsid w:val="00BA2AA5"/>
    <w:rsid w:val="00BA4C2D"/>
    <w:rsid w:val="00BA68EB"/>
    <w:rsid w:val="00BA73C6"/>
    <w:rsid w:val="00BB023A"/>
    <w:rsid w:val="00BB6216"/>
    <w:rsid w:val="00BD04B0"/>
    <w:rsid w:val="00BD2A7A"/>
    <w:rsid w:val="00BD4F8E"/>
    <w:rsid w:val="00BD7D05"/>
    <w:rsid w:val="00BD7DDD"/>
    <w:rsid w:val="00BE102D"/>
    <w:rsid w:val="00BE1891"/>
    <w:rsid w:val="00BE414A"/>
    <w:rsid w:val="00BF5AED"/>
    <w:rsid w:val="00BF7411"/>
    <w:rsid w:val="00BF7A18"/>
    <w:rsid w:val="00C050F5"/>
    <w:rsid w:val="00C065FB"/>
    <w:rsid w:val="00C125E4"/>
    <w:rsid w:val="00C20DD2"/>
    <w:rsid w:val="00C24412"/>
    <w:rsid w:val="00C33493"/>
    <w:rsid w:val="00C33680"/>
    <w:rsid w:val="00C42F4A"/>
    <w:rsid w:val="00C4724F"/>
    <w:rsid w:val="00C51F31"/>
    <w:rsid w:val="00C521EC"/>
    <w:rsid w:val="00C522EA"/>
    <w:rsid w:val="00C57118"/>
    <w:rsid w:val="00C61255"/>
    <w:rsid w:val="00C63EEF"/>
    <w:rsid w:val="00C74BF1"/>
    <w:rsid w:val="00C82F2D"/>
    <w:rsid w:val="00C84745"/>
    <w:rsid w:val="00C918F3"/>
    <w:rsid w:val="00C94631"/>
    <w:rsid w:val="00CA1DCE"/>
    <w:rsid w:val="00CB0F64"/>
    <w:rsid w:val="00CB2A67"/>
    <w:rsid w:val="00CB359D"/>
    <w:rsid w:val="00CC45A9"/>
    <w:rsid w:val="00CC5CC7"/>
    <w:rsid w:val="00CC61D0"/>
    <w:rsid w:val="00CD043F"/>
    <w:rsid w:val="00CD3C86"/>
    <w:rsid w:val="00CD6B27"/>
    <w:rsid w:val="00CD6D42"/>
    <w:rsid w:val="00CE23CC"/>
    <w:rsid w:val="00CF01BD"/>
    <w:rsid w:val="00CF4CFD"/>
    <w:rsid w:val="00CF6DD3"/>
    <w:rsid w:val="00D05A7C"/>
    <w:rsid w:val="00D0642C"/>
    <w:rsid w:val="00D064D6"/>
    <w:rsid w:val="00D07167"/>
    <w:rsid w:val="00D10AF3"/>
    <w:rsid w:val="00D128FC"/>
    <w:rsid w:val="00D14914"/>
    <w:rsid w:val="00D333B1"/>
    <w:rsid w:val="00D406E3"/>
    <w:rsid w:val="00D55358"/>
    <w:rsid w:val="00D55652"/>
    <w:rsid w:val="00D57BC4"/>
    <w:rsid w:val="00D708D4"/>
    <w:rsid w:val="00D75D19"/>
    <w:rsid w:val="00D820FF"/>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7696"/>
    <w:rsid w:val="00DF7BAE"/>
    <w:rsid w:val="00E02C97"/>
    <w:rsid w:val="00E03565"/>
    <w:rsid w:val="00E045BF"/>
    <w:rsid w:val="00E06BCA"/>
    <w:rsid w:val="00E12881"/>
    <w:rsid w:val="00E1401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FF7"/>
    <w:rsid w:val="00EB2761"/>
    <w:rsid w:val="00EB7970"/>
    <w:rsid w:val="00EC5759"/>
    <w:rsid w:val="00EC61B8"/>
    <w:rsid w:val="00EC6C73"/>
    <w:rsid w:val="00ED323D"/>
    <w:rsid w:val="00ED6AE5"/>
    <w:rsid w:val="00EE2689"/>
    <w:rsid w:val="00EE3C54"/>
    <w:rsid w:val="00EE5375"/>
    <w:rsid w:val="00EE7CE3"/>
    <w:rsid w:val="00EF6B6E"/>
    <w:rsid w:val="00F0456A"/>
    <w:rsid w:val="00F138CA"/>
    <w:rsid w:val="00F211DD"/>
    <w:rsid w:val="00F217F3"/>
    <w:rsid w:val="00F2213C"/>
    <w:rsid w:val="00F269CF"/>
    <w:rsid w:val="00F36C10"/>
    <w:rsid w:val="00F41871"/>
    <w:rsid w:val="00F466A2"/>
    <w:rsid w:val="00F5154C"/>
    <w:rsid w:val="00F51D8C"/>
    <w:rsid w:val="00F53E44"/>
    <w:rsid w:val="00F54924"/>
    <w:rsid w:val="00F5543D"/>
    <w:rsid w:val="00F564B4"/>
    <w:rsid w:val="00F56EF1"/>
    <w:rsid w:val="00F70D36"/>
    <w:rsid w:val="00F75C3B"/>
    <w:rsid w:val="00F8748A"/>
    <w:rsid w:val="00F92FA0"/>
    <w:rsid w:val="00F97A8C"/>
    <w:rsid w:val="00FA1D09"/>
    <w:rsid w:val="00FA1F32"/>
    <w:rsid w:val="00FA6F1B"/>
    <w:rsid w:val="00FA7E12"/>
    <w:rsid w:val="00FB4D38"/>
    <w:rsid w:val="00FB76E2"/>
    <w:rsid w:val="00FC01EC"/>
    <w:rsid w:val="00FC11D2"/>
    <w:rsid w:val="00FC2766"/>
    <w:rsid w:val="00FC46D9"/>
    <w:rsid w:val="00FD15E4"/>
    <w:rsid w:val="00FD5567"/>
    <w:rsid w:val="00FD6092"/>
    <w:rsid w:val="00FE225A"/>
    <w:rsid w:val="00FE2C36"/>
    <w:rsid w:val="00FF048C"/>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187EC-DE87-4049-B060-701C097B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2</TotalTime>
  <Pages>3</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3</cp:revision>
  <cp:lastPrinted>2021-09-21T13:34:00Z</cp:lastPrinted>
  <dcterms:created xsi:type="dcterms:W3CDTF">2023-06-21T18:50:00Z</dcterms:created>
  <dcterms:modified xsi:type="dcterms:W3CDTF">2023-06-21T18:52:00Z</dcterms:modified>
</cp:coreProperties>
</file>